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4EC" w:rsidRDefault="006E04EC" w:rsidP="006E04EC">
      <w:pPr>
        <w:spacing w:after="23" w:line="259" w:lineRule="auto"/>
        <w:ind w:left="0" w:firstLine="0"/>
        <w:jc w:val="left"/>
      </w:pPr>
      <w:r>
        <w:t xml:space="preserve">Opis do punktów 49,50,51,52 </w:t>
      </w:r>
      <w:bookmarkStart w:id="0" w:name="_GoBack"/>
      <w:bookmarkEnd w:id="0"/>
    </w:p>
    <w:p w:rsidR="006E04EC" w:rsidRDefault="006E04EC" w:rsidP="006E04EC">
      <w:pPr>
        <w:spacing w:after="23" w:line="259" w:lineRule="auto"/>
        <w:ind w:left="0" w:firstLine="0"/>
        <w:jc w:val="left"/>
      </w:pPr>
    </w:p>
    <w:p w:rsidR="00EF1A6F" w:rsidRDefault="001C2A71" w:rsidP="006E04EC">
      <w:pPr>
        <w:spacing w:after="23" w:line="259" w:lineRule="auto"/>
        <w:ind w:left="0" w:firstLine="0"/>
        <w:jc w:val="left"/>
      </w:pPr>
      <w:r>
        <w:rPr>
          <w:b/>
          <w:sz w:val="28"/>
        </w:rPr>
        <w:t xml:space="preserve">4. </w:t>
      </w:r>
      <w:r>
        <w:rPr>
          <w:b/>
          <w:sz w:val="28"/>
        </w:rPr>
        <w:t xml:space="preserve">ELEKTRONICZNY SYSTEM OBSŁUGI KLIENTA </w:t>
      </w:r>
    </w:p>
    <w:p w:rsidR="00EF1A6F" w:rsidRDefault="001C2A71">
      <w:pPr>
        <w:spacing w:after="66" w:line="259" w:lineRule="auto"/>
        <w:ind w:left="0" w:firstLine="0"/>
        <w:jc w:val="left"/>
      </w:pPr>
      <w:r>
        <w:rPr>
          <w:b/>
          <w:sz w:val="28"/>
        </w:rPr>
        <w:t xml:space="preserve"> </w:t>
      </w:r>
    </w:p>
    <w:p w:rsidR="00EF1A6F" w:rsidRDefault="001C2A71">
      <w:pPr>
        <w:pStyle w:val="Nagwek1"/>
        <w:tabs>
          <w:tab w:val="center" w:pos="435"/>
          <w:tab w:val="center" w:pos="2864"/>
        </w:tabs>
        <w:spacing w:after="21"/>
        <w:ind w:left="0" w:firstLine="0"/>
      </w:pPr>
      <w:r>
        <w:rPr>
          <w:b w:val="0"/>
          <w:sz w:val="22"/>
        </w:rPr>
        <w:tab/>
      </w:r>
      <w:r>
        <w:t>I.</w:t>
      </w:r>
      <w:r>
        <w:rPr>
          <w:rFonts w:ascii="Arial" w:eastAsia="Arial" w:hAnsi="Arial" w:cs="Arial"/>
        </w:rPr>
        <w:t xml:space="preserve"> </w:t>
      </w:r>
      <w:r>
        <w:rPr>
          <w:rFonts w:ascii="Arial" w:eastAsia="Arial" w:hAnsi="Arial" w:cs="Arial"/>
        </w:rPr>
        <w:tab/>
      </w:r>
      <w:r>
        <w:t>DOSTĘP DLA UŻYTKOWNIKÓW</w:t>
      </w:r>
      <w:r>
        <w:t xml:space="preserve"> </w:t>
      </w:r>
    </w:p>
    <w:p w:rsidR="00EF1A6F" w:rsidRDefault="001C2A71">
      <w:pPr>
        <w:spacing w:after="0" w:line="259" w:lineRule="auto"/>
        <w:ind w:left="0" w:firstLine="0"/>
        <w:jc w:val="left"/>
      </w:pPr>
      <w:r>
        <w:rPr>
          <w:b/>
          <w:sz w:val="28"/>
        </w:rPr>
        <w:t xml:space="preserve"> </w:t>
      </w:r>
    </w:p>
    <w:p w:rsidR="00EF1A6F" w:rsidRDefault="001C2A71">
      <w:pPr>
        <w:pStyle w:val="Nagwek2"/>
        <w:spacing w:after="20"/>
        <w:ind w:left="-5"/>
      </w:pPr>
      <w:r>
        <w:t xml:space="preserve">1. </w:t>
      </w:r>
      <w:r>
        <w:t>Ogólna</w:t>
      </w:r>
      <w:r>
        <w:t xml:space="preserve"> idea </w:t>
      </w:r>
      <w:r>
        <w:rPr>
          <w:b w:val="0"/>
        </w:rPr>
        <w:t xml:space="preserve"> </w:t>
      </w:r>
    </w:p>
    <w:p w:rsidR="00EF1A6F" w:rsidRDefault="001C2A71">
      <w:pPr>
        <w:spacing w:after="22" w:line="259" w:lineRule="auto"/>
        <w:ind w:left="0" w:firstLine="0"/>
        <w:jc w:val="left"/>
      </w:pPr>
      <w:r>
        <w:t xml:space="preserve"> </w:t>
      </w:r>
    </w:p>
    <w:p w:rsidR="00EF1A6F" w:rsidRDefault="001C2A71">
      <w:pPr>
        <w:spacing w:line="360" w:lineRule="auto"/>
        <w:ind w:left="-5"/>
      </w:pPr>
      <w:r>
        <w:t xml:space="preserve"> Elektroniczny System </w:t>
      </w:r>
      <w:r>
        <w:t>Obsługi</w:t>
      </w:r>
      <w:r>
        <w:t xml:space="preserve"> Klienta jest </w:t>
      </w:r>
      <w:r>
        <w:t>narzędziem</w:t>
      </w:r>
      <w:r>
        <w:t xml:space="preserve"> przeznaczonym dla firm i instytucji </w:t>
      </w:r>
      <w:r>
        <w:t>posiadających</w:t>
      </w:r>
      <w:r>
        <w:t xml:space="preserve"> lub </w:t>
      </w:r>
      <w:r>
        <w:t>obsługujących</w:t>
      </w:r>
      <w:r>
        <w:t xml:space="preserve"> obiekty o charakterze sportowym i rekreacyj</w:t>
      </w:r>
      <w:r>
        <w:t xml:space="preserve">nym. </w:t>
      </w:r>
    </w:p>
    <w:p w:rsidR="00EF1A6F" w:rsidRDefault="001C2A71">
      <w:pPr>
        <w:spacing w:line="360" w:lineRule="auto"/>
        <w:ind w:left="-5"/>
      </w:pPr>
      <w:r>
        <w:t xml:space="preserve">System </w:t>
      </w:r>
      <w:r>
        <w:t>służy</w:t>
      </w:r>
      <w:r>
        <w:t xml:space="preserve"> do sprawnej </w:t>
      </w:r>
      <w:r>
        <w:t>obsługi</w:t>
      </w:r>
      <w:r>
        <w:t xml:space="preserve"> oraz rozliczania </w:t>
      </w:r>
      <w:r>
        <w:t>klientów</w:t>
      </w:r>
      <w:r>
        <w:t xml:space="preserve"> indywidualnych i grup zorganizowanych. Klient </w:t>
      </w:r>
      <w:r>
        <w:t>może</w:t>
      </w:r>
      <w:r>
        <w:t xml:space="preserve"> </w:t>
      </w:r>
      <w:r>
        <w:t>korzystać</w:t>
      </w:r>
      <w:r>
        <w:t xml:space="preserve"> z </w:t>
      </w:r>
      <w:r>
        <w:t>różnych</w:t>
      </w:r>
      <w:r>
        <w:t xml:space="preserve"> form </w:t>
      </w:r>
      <w:r>
        <w:t>płatności,</w:t>
      </w:r>
      <w:r>
        <w:t xml:space="preserve"> jak: </w:t>
      </w:r>
      <w:r>
        <w:t>gotówka,</w:t>
      </w:r>
      <w:r>
        <w:t xml:space="preserve"> elektroniczna karta </w:t>
      </w:r>
      <w:r>
        <w:t>stałego</w:t>
      </w:r>
      <w:r>
        <w:t xml:space="preserve"> klienta, przelew, karta </w:t>
      </w:r>
      <w:r>
        <w:t>płatnicza</w:t>
      </w:r>
      <w:r>
        <w:t xml:space="preserve"> i inne. </w:t>
      </w:r>
      <w:r>
        <w:t>Opłaty</w:t>
      </w:r>
      <w:r>
        <w:t xml:space="preserve"> za </w:t>
      </w:r>
      <w:r>
        <w:t xml:space="preserve">korzystanie z </w:t>
      </w:r>
      <w:r>
        <w:t>usług</w:t>
      </w:r>
      <w:r>
        <w:t xml:space="preserve"> </w:t>
      </w:r>
      <w:r>
        <w:t>zależne</w:t>
      </w:r>
      <w:r>
        <w:t xml:space="preserve"> </w:t>
      </w:r>
      <w:r>
        <w:t>są</w:t>
      </w:r>
      <w:r>
        <w:t xml:space="preserve"> od wielu </w:t>
      </w:r>
      <w:r>
        <w:t>czynników,</w:t>
      </w:r>
      <w:r>
        <w:t xml:space="preserve"> na </w:t>
      </w:r>
      <w:r>
        <w:t>przykład,</w:t>
      </w:r>
      <w:r>
        <w:t xml:space="preserve"> od: czasu pobytu na strefach, typu klienta, pory dnia, dni tygodni. Aplikacja </w:t>
      </w:r>
      <w:r>
        <w:t>musi być również</w:t>
      </w:r>
      <w:r>
        <w:t xml:space="preserve"> w </w:t>
      </w:r>
      <w:r>
        <w:t>pełni</w:t>
      </w:r>
      <w:r>
        <w:t xml:space="preserve"> dostosowana do </w:t>
      </w:r>
      <w:r>
        <w:t>obsługi</w:t>
      </w:r>
      <w:r>
        <w:t xml:space="preserve"> </w:t>
      </w:r>
      <w:r>
        <w:t>sprzedaży</w:t>
      </w:r>
      <w:r>
        <w:t xml:space="preserve"> jednorazowej (tzw. </w:t>
      </w:r>
      <w:r>
        <w:t>zdarzeń</w:t>
      </w:r>
      <w:r>
        <w:t xml:space="preserve"> </w:t>
      </w:r>
      <w:r>
        <w:t>–</w:t>
      </w:r>
      <w:r>
        <w:t xml:space="preserve"> Klient </w:t>
      </w:r>
      <w:r>
        <w:t>płaci</w:t>
      </w:r>
      <w:r>
        <w:t xml:space="preserve"> </w:t>
      </w:r>
      <w:r>
        <w:t>jedną</w:t>
      </w:r>
      <w:r>
        <w:t xml:space="preserve"> </w:t>
      </w:r>
      <w:r>
        <w:t>stawkę</w:t>
      </w:r>
      <w:r>
        <w:t xml:space="preserve"> </w:t>
      </w:r>
      <w:r>
        <w:t>n</w:t>
      </w:r>
      <w:r>
        <w:t>iezależnie</w:t>
      </w:r>
      <w:r>
        <w:t xml:space="preserve"> od czasu trwania </w:t>
      </w:r>
      <w:r>
        <w:t>usługi)</w:t>
      </w:r>
      <w:r>
        <w:t xml:space="preserve"> oraz </w:t>
      </w:r>
      <w:r>
        <w:t>sprzedaży</w:t>
      </w:r>
      <w:r>
        <w:t xml:space="preserve"> asortymentowej (na </w:t>
      </w:r>
      <w:r>
        <w:t>przykład</w:t>
      </w:r>
      <w:r>
        <w:t xml:space="preserve"> </w:t>
      </w:r>
      <w:r>
        <w:t>produktów</w:t>
      </w:r>
      <w:r>
        <w:t xml:space="preserve"> i </w:t>
      </w:r>
      <w:r>
        <w:t>usług</w:t>
      </w:r>
      <w:r>
        <w:t xml:space="preserve"> </w:t>
      </w:r>
      <w:r>
        <w:t>dostępnych</w:t>
      </w:r>
      <w:r>
        <w:t xml:space="preserve"> w tzw. mokrym barze). </w:t>
      </w:r>
      <w:r>
        <w:t>Obsługa</w:t>
      </w:r>
      <w:r>
        <w:t xml:space="preserve"> nowoczesnych </w:t>
      </w:r>
      <w:r>
        <w:t>udogodnień,</w:t>
      </w:r>
      <w:r>
        <w:t xml:space="preserve"> takich jak: </w:t>
      </w:r>
      <w:r>
        <w:t>wypożyczalnia</w:t>
      </w:r>
      <w:r>
        <w:t xml:space="preserve"> s</w:t>
      </w:r>
      <w:r>
        <w:t>przętu,</w:t>
      </w:r>
      <w:r>
        <w:t xml:space="preserve"> </w:t>
      </w:r>
      <w:r>
        <w:t>wstępów</w:t>
      </w:r>
      <w:r>
        <w:t xml:space="preserve"> karnetowych i okresowych, terminarzy </w:t>
      </w:r>
      <w:r>
        <w:t>zabiegów</w:t>
      </w:r>
      <w:r>
        <w:t xml:space="preserve"> SPA </w:t>
      </w:r>
      <w:r>
        <w:t xml:space="preserve">i </w:t>
      </w:r>
      <w:r>
        <w:t>masaży</w:t>
      </w:r>
      <w:r>
        <w:t xml:space="preserve"> pozwala </w:t>
      </w:r>
      <w:r>
        <w:t>zarządzać</w:t>
      </w:r>
      <w:r>
        <w:t xml:space="preserve"> obiektem kompleksowo, w ramach jednej aplikacji i jednolitego </w:t>
      </w:r>
      <w:proofErr w:type="spellStart"/>
      <w:r>
        <w:t>interface'u</w:t>
      </w:r>
      <w:proofErr w:type="spellEnd"/>
      <w:r>
        <w:t xml:space="preserve">. </w:t>
      </w:r>
      <w:r>
        <w:t>Sposób</w:t>
      </w:r>
      <w:r>
        <w:t xml:space="preserve"> naliczania </w:t>
      </w:r>
      <w:r>
        <w:t>opłat</w:t>
      </w:r>
      <w:r>
        <w:t xml:space="preserve"> i organizowania rezerwacji w Systemie jest dostosowywany do specyficznych potrzeb obiektu, </w:t>
      </w:r>
      <w:r>
        <w:t>uzależnio</w:t>
      </w:r>
      <w:r>
        <w:t xml:space="preserve">nych od jego profilu </w:t>
      </w:r>
      <w:r>
        <w:t>działalno</w:t>
      </w:r>
      <w:r>
        <w:t>ści.</w:t>
      </w:r>
      <w:r>
        <w:t xml:space="preserve"> Wykorzystanie elektronicznych </w:t>
      </w:r>
      <w:r>
        <w:t>identyfikatorów</w:t>
      </w:r>
      <w:r>
        <w:t xml:space="preserve"> oznacza dla </w:t>
      </w:r>
      <w:r>
        <w:t>klientów</w:t>
      </w:r>
      <w:r>
        <w:t xml:space="preserve"> </w:t>
      </w:r>
      <w:r>
        <w:t>szybką</w:t>
      </w:r>
      <w:r>
        <w:t xml:space="preserve"> i </w:t>
      </w:r>
      <w:r>
        <w:t>niezawodną</w:t>
      </w:r>
      <w:r>
        <w:t xml:space="preserve"> </w:t>
      </w:r>
      <w:r>
        <w:t>obsługę</w:t>
      </w:r>
      <w:r>
        <w:t xml:space="preserve"> przy kasie, natomiast dla </w:t>
      </w:r>
      <w:r>
        <w:t>właściciela</w:t>
      </w:r>
      <w:r>
        <w:t xml:space="preserve"> obiektu zaawansowane </w:t>
      </w:r>
      <w:r>
        <w:t>możliwości</w:t>
      </w:r>
      <w:r>
        <w:t xml:space="preserve"> </w:t>
      </w:r>
      <w:r>
        <w:t>zarządzania</w:t>
      </w:r>
      <w:r>
        <w:t xml:space="preserve"> obiektem poprzez generowanie wszelkiego rodzaju statystyk (liczba </w:t>
      </w:r>
      <w:r>
        <w:t>osób</w:t>
      </w:r>
      <w:r>
        <w:t xml:space="preserve"> </w:t>
      </w:r>
      <w:r>
        <w:t xml:space="preserve">aktualnie </w:t>
      </w:r>
      <w:r>
        <w:t>przebywających</w:t>
      </w:r>
      <w:r>
        <w:t xml:space="preserve"> na </w:t>
      </w:r>
      <w:r>
        <w:t>płycie,</w:t>
      </w:r>
      <w:r>
        <w:t xml:space="preserve"> </w:t>
      </w:r>
      <w:r>
        <w:t>obciążenie</w:t>
      </w:r>
      <w:r>
        <w:t xml:space="preserve"> obiektu w zadanym okresie, utarg kasjera itp.). System informatyczny charakteryzuje </w:t>
      </w:r>
      <w:r>
        <w:t>się</w:t>
      </w:r>
      <w:r>
        <w:t xml:space="preserve"> </w:t>
      </w:r>
      <w:r>
        <w:t>intuicyjną</w:t>
      </w:r>
      <w:r>
        <w:t xml:space="preserve"> </w:t>
      </w:r>
      <w:r>
        <w:t>obsługą</w:t>
      </w:r>
      <w:r>
        <w:t xml:space="preserve"> i </w:t>
      </w:r>
      <w:r>
        <w:t>możliwością</w:t>
      </w:r>
      <w:r>
        <w:t xml:space="preserve"> pracy w sieci, </w:t>
      </w:r>
      <w:r>
        <w:t>umożliwiając</w:t>
      </w:r>
      <w:r>
        <w:t xml:space="preserve"> </w:t>
      </w:r>
      <w:r>
        <w:t>jednoczesną</w:t>
      </w:r>
      <w:r>
        <w:t xml:space="preserve"> </w:t>
      </w:r>
      <w:r>
        <w:t>pracę</w:t>
      </w:r>
      <w:r>
        <w:t xml:space="preserve"> wielu </w:t>
      </w:r>
      <w:r>
        <w:t>użytkowni</w:t>
      </w:r>
      <w:r>
        <w:t xml:space="preserve">kom. </w:t>
      </w:r>
    </w:p>
    <w:p w:rsidR="00EF1A6F" w:rsidRDefault="001C2A71">
      <w:pPr>
        <w:spacing w:after="123" w:line="259" w:lineRule="auto"/>
        <w:ind w:left="0" w:firstLine="0"/>
        <w:jc w:val="left"/>
      </w:pPr>
      <w:r>
        <w:t xml:space="preserve"> </w:t>
      </w:r>
    </w:p>
    <w:p w:rsidR="00EF1A6F" w:rsidRDefault="001C2A71">
      <w:pPr>
        <w:pStyle w:val="Nagwek2"/>
        <w:ind w:left="-5"/>
      </w:pPr>
      <w:r>
        <w:t xml:space="preserve">2. Opis </w:t>
      </w:r>
      <w:r>
        <w:t xml:space="preserve">funkcjonalny systemu </w:t>
      </w:r>
      <w:r>
        <w:t>obsługi</w:t>
      </w:r>
      <w:r>
        <w:rPr>
          <w:b w:val="0"/>
        </w:rPr>
        <w:t xml:space="preserve"> </w:t>
      </w:r>
    </w:p>
    <w:p w:rsidR="00EF1A6F" w:rsidRDefault="001C2A71">
      <w:pPr>
        <w:spacing w:after="123" w:line="259" w:lineRule="auto"/>
        <w:ind w:left="0" w:firstLine="0"/>
        <w:jc w:val="left"/>
      </w:pPr>
      <w:r>
        <w:rPr>
          <w:b/>
        </w:rPr>
        <w:t xml:space="preserve"> </w:t>
      </w:r>
    </w:p>
    <w:p w:rsidR="00EF1A6F" w:rsidRDefault="001C2A71">
      <w:pPr>
        <w:spacing w:line="360" w:lineRule="auto"/>
        <w:ind w:left="-5"/>
      </w:pPr>
      <w:r>
        <w:t xml:space="preserve"> Zadaniem Systemu </w:t>
      </w:r>
      <w:r>
        <w:t>Obsługi</w:t>
      </w:r>
      <w:r>
        <w:t xml:space="preserve"> Klienta jest rozliczanie </w:t>
      </w:r>
      <w:r>
        <w:t>osób</w:t>
      </w:r>
      <w:r>
        <w:t xml:space="preserve"> </w:t>
      </w:r>
      <w:r>
        <w:t>korzystających</w:t>
      </w:r>
      <w:r>
        <w:t xml:space="preserve"> z </w:t>
      </w:r>
      <w:r>
        <w:t>różnych</w:t>
      </w:r>
      <w:r>
        <w:t xml:space="preserve"> </w:t>
      </w:r>
      <w:r>
        <w:t>usług,</w:t>
      </w:r>
      <w:r>
        <w:t xml:space="preserve"> jakie oferuje obiekt. Rozliczeniu </w:t>
      </w:r>
      <w:r>
        <w:t>może</w:t>
      </w:r>
      <w:r>
        <w:t xml:space="preserve"> </w:t>
      </w:r>
      <w:r>
        <w:t>podlegać</w:t>
      </w:r>
      <w:r>
        <w:t xml:space="preserve"> czas </w:t>
      </w:r>
      <w:r>
        <w:t>pobytu czy wykupienie usługi</w:t>
      </w:r>
      <w:r>
        <w:t xml:space="preserve"> na: parku rozrywki a </w:t>
      </w:r>
      <w:r>
        <w:t>także</w:t>
      </w:r>
      <w:r>
        <w:t xml:space="preserve"> </w:t>
      </w:r>
      <w:r>
        <w:t>wypożyczenie</w:t>
      </w:r>
      <w:r>
        <w:t xml:space="preserve"> i zwrot asorty</w:t>
      </w:r>
      <w:r>
        <w:t xml:space="preserve">mentu. Informacje zbierane </w:t>
      </w:r>
      <w:r>
        <w:t>są</w:t>
      </w:r>
      <w:r>
        <w:t xml:space="preserve"> z </w:t>
      </w:r>
      <w:r>
        <w:t>urządzeń</w:t>
      </w:r>
      <w:r>
        <w:t xml:space="preserve"> </w:t>
      </w:r>
      <w:r>
        <w:lastRenderedPageBreak/>
        <w:t>rejestrujących</w:t>
      </w:r>
      <w:r>
        <w:t xml:space="preserve"> </w:t>
      </w:r>
      <w:r>
        <w:t>–</w:t>
      </w:r>
      <w:r>
        <w:t xml:space="preserve"> </w:t>
      </w:r>
      <w:r>
        <w:t>czytników</w:t>
      </w:r>
      <w:r>
        <w:t xml:space="preserve"> </w:t>
      </w:r>
      <w:r>
        <w:t>stanowiących</w:t>
      </w:r>
      <w:r>
        <w:t xml:space="preserve"> system </w:t>
      </w:r>
      <w:r>
        <w:t>sterujący</w:t>
      </w:r>
      <w:r>
        <w:t xml:space="preserve"> i gromadzone w komputerowej bazie danych na serwerze. </w:t>
      </w:r>
      <w:r>
        <w:t>Ideą</w:t>
      </w:r>
      <w:r>
        <w:t xml:space="preserve"> funkcjonowania </w:t>
      </w:r>
      <w:r>
        <w:t>modułu</w:t>
      </w:r>
      <w:r>
        <w:t xml:space="preserve"> jest naliczanie </w:t>
      </w:r>
      <w:r>
        <w:t>opłat</w:t>
      </w:r>
      <w:r>
        <w:t xml:space="preserve"> za rzeczywisty czas trwania </w:t>
      </w:r>
      <w:r>
        <w:t>usługi.</w:t>
      </w:r>
      <w:r>
        <w:t xml:space="preserve"> Na podstawie zdefin</w:t>
      </w:r>
      <w:r>
        <w:t xml:space="preserve">iowanych </w:t>
      </w:r>
      <w:r>
        <w:t>cenników</w:t>
      </w:r>
      <w:r>
        <w:t xml:space="preserve"> i </w:t>
      </w:r>
      <w:r>
        <w:t>przyjętych</w:t>
      </w:r>
      <w:r>
        <w:t xml:space="preserve"> taryf oraz zarejestrowanego czasu </w:t>
      </w:r>
      <w:r>
        <w:t>usługi,</w:t>
      </w:r>
      <w:r>
        <w:t xml:space="preserve"> wyliczana jest automatycznie </w:t>
      </w:r>
      <w:r>
        <w:t>wysokość</w:t>
      </w:r>
      <w:r>
        <w:t xml:space="preserve"> </w:t>
      </w:r>
      <w:r>
        <w:t>opłaty</w:t>
      </w:r>
      <w:r>
        <w:t xml:space="preserve"> w kasie.  </w:t>
      </w:r>
    </w:p>
    <w:p w:rsidR="00EF1A6F" w:rsidRDefault="001C2A71">
      <w:pPr>
        <w:spacing w:after="123" w:line="259" w:lineRule="auto"/>
        <w:ind w:left="0" w:firstLine="0"/>
        <w:jc w:val="left"/>
      </w:pPr>
      <w:r>
        <w:t xml:space="preserve"> </w:t>
      </w:r>
    </w:p>
    <w:p w:rsidR="00EF1A6F" w:rsidRDefault="001C2A71">
      <w:pPr>
        <w:spacing w:line="360" w:lineRule="auto"/>
        <w:ind w:left="-5"/>
      </w:pPr>
      <w:r>
        <w:t xml:space="preserve"> </w:t>
      </w:r>
      <w:r>
        <w:t>Urządzenia</w:t>
      </w:r>
      <w:r>
        <w:t xml:space="preserve"> </w:t>
      </w:r>
      <w:r>
        <w:t>rejestrujące</w:t>
      </w:r>
      <w:r>
        <w:t xml:space="preserve"> to sterowniki mikroprocesorowe </w:t>
      </w:r>
      <w:r>
        <w:t>wyposażone</w:t>
      </w:r>
      <w:r>
        <w:t xml:space="preserve"> w czytniki </w:t>
      </w:r>
      <w:r>
        <w:t>zbliżeniowe.</w:t>
      </w:r>
      <w:r>
        <w:t xml:space="preserve"> W </w:t>
      </w:r>
      <w:r>
        <w:t>zależności</w:t>
      </w:r>
      <w:r>
        <w:t xml:space="preserve"> od </w:t>
      </w:r>
      <w:r>
        <w:t xml:space="preserve">przeznaczenia stosujemy sterowniki bramkowe, </w:t>
      </w:r>
      <w:r>
        <w:t>ręczne,</w:t>
      </w:r>
      <w:r>
        <w:t xml:space="preserve"> szafkowe oraz inne </w:t>
      </w:r>
      <w:r>
        <w:t>szczególnego</w:t>
      </w:r>
      <w:r>
        <w:t xml:space="preserve"> przeznaczenia. </w:t>
      </w:r>
      <w:r>
        <w:t>Urządzenia</w:t>
      </w:r>
      <w:r>
        <w:t xml:space="preserve"> te </w:t>
      </w:r>
      <w:r>
        <w:t>służą</w:t>
      </w:r>
      <w:r>
        <w:t xml:space="preserve"> do identyfikacji niepowtarzalnego kodu transpondera i w </w:t>
      </w:r>
      <w:r>
        <w:t>zależności</w:t>
      </w:r>
      <w:r>
        <w:t xml:space="preserve"> od potrzeb, do zapisu danych w systemie informatycznym. Sterowniki wy</w:t>
      </w:r>
      <w:r>
        <w:t>korzystu</w:t>
      </w:r>
      <w:r>
        <w:t>ją</w:t>
      </w:r>
      <w:r>
        <w:t xml:space="preserve"> </w:t>
      </w:r>
      <w:r>
        <w:t>najnowszą</w:t>
      </w:r>
      <w:r>
        <w:t xml:space="preserve"> </w:t>
      </w:r>
      <w:r>
        <w:t>technologię</w:t>
      </w:r>
      <w:r>
        <w:t xml:space="preserve"> </w:t>
      </w:r>
      <w:r>
        <w:t>transponderową,</w:t>
      </w:r>
      <w:r>
        <w:t xml:space="preserve"> </w:t>
      </w:r>
      <w:r>
        <w:t>która</w:t>
      </w:r>
      <w:r>
        <w:t xml:space="preserve"> charakteryzuje </w:t>
      </w:r>
      <w:r>
        <w:t>się</w:t>
      </w:r>
      <w:r>
        <w:t xml:space="preserve"> </w:t>
      </w:r>
      <w:r>
        <w:t>dużą</w:t>
      </w:r>
      <w:r>
        <w:t xml:space="preserve"> </w:t>
      </w:r>
      <w:r>
        <w:t>niezawodnością</w:t>
      </w:r>
      <w:r>
        <w:t xml:space="preserve"> i </w:t>
      </w:r>
      <w:r>
        <w:t>prostotą</w:t>
      </w:r>
      <w:r>
        <w:t xml:space="preserve"> </w:t>
      </w:r>
      <w:r>
        <w:t>obsługi,</w:t>
      </w:r>
      <w:r>
        <w:t xml:space="preserve"> a bezdotykowy odczyt </w:t>
      </w:r>
      <w:r>
        <w:t>podwyższa</w:t>
      </w:r>
      <w:r>
        <w:t xml:space="preserve"> </w:t>
      </w:r>
      <w:r>
        <w:t>trwałość</w:t>
      </w:r>
      <w:r>
        <w:t xml:space="preserve"> </w:t>
      </w:r>
      <w:r>
        <w:t>używanych</w:t>
      </w:r>
      <w:r>
        <w:t xml:space="preserve"> </w:t>
      </w:r>
      <w:r>
        <w:t>elementów.</w:t>
      </w:r>
      <w:r>
        <w:t xml:space="preserve"> Stosowane bramki mechaniczne: </w:t>
      </w:r>
      <w:r>
        <w:t>kołowroty</w:t>
      </w:r>
      <w:r>
        <w:t xml:space="preserve"> </w:t>
      </w:r>
      <w:r>
        <w:t>trójramienne</w:t>
      </w:r>
      <w:r>
        <w:t xml:space="preserve"> oraz bramki uchylne, </w:t>
      </w:r>
      <w:r>
        <w:t>sterują</w:t>
      </w:r>
      <w:r>
        <w:t xml:space="preserve"> ruchem </w:t>
      </w:r>
      <w:r>
        <w:t>klientów</w:t>
      </w:r>
      <w:r>
        <w:t xml:space="preserve"> i fizycznie </w:t>
      </w:r>
      <w:r>
        <w:t>oddzielają</w:t>
      </w:r>
      <w:r>
        <w:t xml:space="preserve"> od siebie </w:t>
      </w:r>
      <w:r>
        <w:t>płatne</w:t>
      </w:r>
      <w:r>
        <w:t xml:space="preserve"> strefy na obiekcie.  </w:t>
      </w:r>
    </w:p>
    <w:p w:rsidR="00EF1A6F" w:rsidRDefault="001C2A71">
      <w:pPr>
        <w:spacing w:after="123" w:line="259" w:lineRule="auto"/>
        <w:ind w:left="0" w:firstLine="0"/>
        <w:jc w:val="left"/>
      </w:pPr>
      <w:r>
        <w:t xml:space="preserve"> </w:t>
      </w:r>
    </w:p>
    <w:p w:rsidR="00EF1A6F" w:rsidRDefault="001C2A71">
      <w:pPr>
        <w:spacing w:line="360" w:lineRule="auto"/>
        <w:ind w:left="-5"/>
      </w:pPr>
      <w:r>
        <w:t xml:space="preserve"> </w:t>
      </w:r>
      <w:r>
        <w:t>Obsługa</w:t>
      </w:r>
      <w:r>
        <w:t xml:space="preserve"> systemu z punktu widzenia klienta </w:t>
      </w:r>
      <w:r>
        <w:t>została</w:t>
      </w:r>
      <w:r>
        <w:t xml:space="preserve"> maksymalnie uproszczona. </w:t>
      </w:r>
      <w:r>
        <w:t>Wchodząc</w:t>
      </w:r>
      <w:r>
        <w:t xml:space="preserve"> na obiekt klient otrzymuje w kasie identyfikator w postaci paska na </w:t>
      </w:r>
      <w:r>
        <w:t>rękę.</w:t>
      </w:r>
      <w:r>
        <w:t xml:space="preserve"> </w:t>
      </w:r>
      <w:r>
        <w:t>Rozwiązanie</w:t>
      </w:r>
      <w:r>
        <w:t xml:space="preserve"> taki</w:t>
      </w:r>
      <w:r>
        <w:t xml:space="preserve">e nie utrudnia korzystania z </w:t>
      </w:r>
      <w:r>
        <w:t>usług</w:t>
      </w:r>
      <w:r>
        <w:t xml:space="preserve"> i </w:t>
      </w:r>
      <w:r>
        <w:t>jednocześnie</w:t>
      </w:r>
      <w:r>
        <w:t xml:space="preserve"> gwarantuje wysoki poziom </w:t>
      </w:r>
      <w:r>
        <w:t>bezpieczeństwa.</w:t>
      </w:r>
      <w:r>
        <w:t xml:space="preserve"> Klient </w:t>
      </w:r>
      <w:r>
        <w:t>korzystając</w:t>
      </w:r>
      <w:r>
        <w:t xml:space="preserve"> z </w:t>
      </w:r>
      <w:r>
        <w:t>różnych</w:t>
      </w:r>
      <w:r>
        <w:t xml:space="preserve"> </w:t>
      </w:r>
      <w:r>
        <w:t>usług</w:t>
      </w:r>
      <w:r>
        <w:t xml:space="preserve"> przechodzi </w:t>
      </w:r>
      <w:r>
        <w:t>między</w:t>
      </w:r>
      <w:r>
        <w:t xml:space="preserve"> </w:t>
      </w:r>
      <w:r>
        <w:t>poszczególnymi</w:t>
      </w:r>
      <w:r>
        <w:t xml:space="preserve"> strefami </w:t>
      </w:r>
      <w:r>
        <w:t>płatnymi,</w:t>
      </w:r>
      <w:r>
        <w:t xml:space="preserve"> w </w:t>
      </w:r>
      <w:r>
        <w:t>których</w:t>
      </w:r>
      <w:r>
        <w:t xml:space="preserve"> </w:t>
      </w:r>
      <w:r>
        <w:t>wysokość</w:t>
      </w:r>
      <w:r>
        <w:t xml:space="preserve"> </w:t>
      </w:r>
      <w:r>
        <w:t>opłaty</w:t>
      </w:r>
      <w:r>
        <w:t xml:space="preserve"> </w:t>
      </w:r>
      <w:r>
        <w:t>może</w:t>
      </w:r>
      <w:r>
        <w:t xml:space="preserve"> </w:t>
      </w:r>
      <w:r>
        <w:t>być</w:t>
      </w:r>
      <w:r>
        <w:t xml:space="preserve"> </w:t>
      </w:r>
      <w:r>
        <w:t>różnie</w:t>
      </w:r>
      <w:r>
        <w:t xml:space="preserve"> naliczana. </w:t>
      </w:r>
      <w:r>
        <w:t xml:space="preserve">Identyfikatory </w:t>
      </w:r>
      <w:r>
        <w:t>pozwalają</w:t>
      </w:r>
      <w:r>
        <w:t xml:space="preserve"> na: korzystanie ze stref dodatkowo </w:t>
      </w:r>
      <w:r>
        <w:t>płatnych</w:t>
      </w:r>
      <w:r>
        <w:t xml:space="preserve"> takich jak: sauna, solarium, rejestrowanie pojedynczych </w:t>
      </w:r>
      <w:r>
        <w:t>zdarzeń</w:t>
      </w:r>
      <w:r>
        <w:t xml:space="preserve"> np. </w:t>
      </w:r>
      <w:r>
        <w:t>zjeżdżalnia,</w:t>
      </w:r>
      <w:r>
        <w:t xml:space="preserve"> a </w:t>
      </w:r>
      <w:r>
        <w:t>także</w:t>
      </w:r>
      <w:r>
        <w:t xml:space="preserve"> do </w:t>
      </w:r>
      <w:r>
        <w:t>bezgotówkowych</w:t>
      </w:r>
      <w:r>
        <w:t xml:space="preserve"> </w:t>
      </w:r>
      <w:r>
        <w:t>zakupów</w:t>
      </w:r>
      <w:r>
        <w:t xml:space="preserve"> (np. mokry bar). Ustalanie odmiennych </w:t>
      </w:r>
      <w:r>
        <w:t>taryfikatorów</w:t>
      </w:r>
      <w:r>
        <w:t xml:space="preserve"> dla </w:t>
      </w:r>
      <w:r>
        <w:t>różnych</w:t>
      </w:r>
      <w:r>
        <w:t xml:space="preserve"> stref po</w:t>
      </w:r>
      <w:r>
        <w:t xml:space="preserve">zwala na </w:t>
      </w:r>
      <w:r>
        <w:t>różnicowanie</w:t>
      </w:r>
      <w:r>
        <w:t xml:space="preserve"> cennika dla tych </w:t>
      </w:r>
      <w:r>
        <w:t>usług.</w:t>
      </w:r>
      <w:r>
        <w:t xml:space="preserve"> Nad </w:t>
      </w:r>
      <w:r>
        <w:t>prawidłowością</w:t>
      </w:r>
      <w:r>
        <w:t xml:space="preserve"> przemieszczania </w:t>
      </w:r>
      <w:r>
        <w:t>się</w:t>
      </w:r>
      <w:r>
        <w:t xml:space="preserve"> </w:t>
      </w:r>
      <w:r>
        <w:t>między</w:t>
      </w:r>
      <w:r>
        <w:t xml:space="preserve"> strefami </w:t>
      </w:r>
      <w:r>
        <w:t>czuwają</w:t>
      </w:r>
      <w:r>
        <w:t xml:space="preserve"> bramki mechaniczne oraz </w:t>
      </w:r>
      <w:r>
        <w:t>urządzenia</w:t>
      </w:r>
      <w:r>
        <w:t xml:space="preserve"> </w:t>
      </w:r>
      <w:r>
        <w:t>rejestrujące.</w:t>
      </w:r>
      <w:r>
        <w:t xml:space="preserve">  </w:t>
      </w:r>
    </w:p>
    <w:p w:rsidR="00EF1A6F" w:rsidRDefault="001C2A71">
      <w:pPr>
        <w:tabs>
          <w:tab w:val="right" w:pos="9076"/>
        </w:tabs>
        <w:spacing w:after="123" w:line="259" w:lineRule="auto"/>
        <w:ind w:left="0" w:firstLine="0"/>
        <w:jc w:val="left"/>
      </w:pPr>
      <w:r>
        <w:t xml:space="preserve"> </w:t>
      </w:r>
      <w:r>
        <w:tab/>
      </w:r>
      <w:r>
        <w:rPr>
          <w:b/>
          <w:i/>
          <w:u w:val="single" w:color="000000"/>
        </w:rPr>
        <w:t xml:space="preserve">Ze względu na „dane wrażliwe” wymaga </w:t>
      </w:r>
      <w:proofErr w:type="gramStart"/>
      <w:r>
        <w:rPr>
          <w:b/>
          <w:i/>
          <w:u w:val="single" w:color="000000"/>
        </w:rPr>
        <w:t>się</w:t>
      </w:r>
      <w:proofErr w:type="gramEnd"/>
      <w:r>
        <w:rPr>
          <w:b/>
          <w:i/>
          <w:u w:val="single" w:color="000000"/>
        </w:rPr>
        <w:t xml:space="preserve"> aby system był zgodny z GIODO, RODO.</w:t>
      </w:r>
      <w:r>
        <w:t xml:space="preserve"> </w:t>
      </w:r>
    </w:p>
    <w:p w:rsidR="00EF1A6F" w:rsidRDefault="001C2A71">
      <w:pPr>
        <w:spacing w:after="281" w:line="259" w:lineRule="auto"/>
        <w:ind w:left="0" w:firstLine="0"/>
        <w:jc w:val="left"/>
      </w:pPr>
      <w:r>
        <w:t xml:space="preserve"> </w:t>
      </w:r>
    </w:p>
    <w:p w:rsidR="00EF1A6F" w:rsidRDefault="001C2A71">
      <w:pPr>
        <w:pStyle w:val="Nagwek2"/>
        <w:ind w:left="-5"/>
      </w:pPr>
      <w:r>
        <w:t xml:space="preserve">3. Licencja </w:t>
      </w:r>
      <w:r>
        <w:t>o</w:t>
      </w:r>
      <w:r>
        <w:t>programowania, szkolenia obsługi</w:t>
      </w:r>
      <w:r>
        <w:t xml:space="preserve"> i administracja systemu, gwarancja</w:t>
      </w:r>
      <w:r>
        <w:rPr>
          <w:b w:val="0"/>
        </w:rPr>
        <w:t xml:space="preserve"> </w:t>
      </w:r>
    </w:p>
    <w:p w:rsidR="00EF1A6F" w:rsidRDefault="001C2A71">
      <w:pPr>
        <w:spacing w:after="123" w:line="259" w:lineRule="auto"/>
        <w:ind w:left="0" w:firstLine="0"/>
        <w:jc w:val="left"/>
      </w:pPr>
      <w:r>
        <w:rPr>
          <w:b/>
        </w:rPr>
        <w:t xml:space="preserve"> </w:t>
      </w:r>
    </w:p>
    <w:p w:rsidR="00EF1A6F" w:rsidRDefault="001C2A71">
      <w:pPr>
        <w:spacing w:after="0" w:line="360" w:lineRule="auto"/>
        <w:ind w:left="14" w:firstLine="720"/>
        <w:jc w:val="left"/>
      </w:pPr>
      <w:r>
        <w:rPr>
          <w:b/>
        </w:rPr>
        <w:t xml:space="preserve">Inwestor posiada zakupioną licencję na oprogramowanie ESOK, dlatego oprogramowanie nie jest przedmiotem opracowania.  </w:t>
      </w:r>
    </w:p>
    <w:p w:rsidR="00EF1A6F" w:rsidRDefault="001C2A71">
      <w:pPr>
        <w:spacing w:after="284" w:line="259" w:lineRule="auto"/>
        <w:ind w:left="0" w:firstLine="0"/>
        <w:jc w:val="left"/>
      </w:pPr>
      <w:r>
        <w:rPr>
          <w:b/>
          <w:i/>
        </w:rPr>
        <w:t>Inwestor nie dopuszcza i nie przewiduje wymiany systemu, działając</w:t>
      </w:r>
      <w:r>
        <w:rPr>
          <w:b/>
          <w:i/>
        </w:rPr>
        <w:t xml:space="preserve">ego obecnie w obiekcie. </w:t>
      </w:r>
    </w:p>
    <w:p w:rsidR="00EF1A6F" w:rsidRDefault="001C2A71">
      <w:pPr>
        <w:spacing w:after="281" w:line="259" w:lineRule="auto"/>
        <w:ind w:left="0" w:firstLine="0"/>
        <w:jc w:val="left"/>
      </w:pPr>
      <w:r>
        <w:rPr>
          <w:b/>
          <w:i/>
        </w:rPr>
        <w:lastRenderedPageBreak/>
        <w:t xml:space="preserve"> </w:t>
      </w:r>
    </w:p>
    <w:p w:rsidR="00EF1A6F" w:rsidRDefault="001C2A71">
      <w:pPr>
        <w:spacing w:after="123" w:line="259" w:lineRule="auto"/>
        <w:ind w:left="-5"/>
        <w:jc w:val="left"/>
      </w:pPr>
      <w:r>
        <w:rPr>
          <w:i/>
          <w:u w:val="single" w:color="000000"/>
        </w:rPr>
        <w:t>Szkolenie personelu</w:t>
      </w:r>
      <w:r>
        <w:rPr>
          <w:i/>
        </w:rPr>
        <w:t xml:space="preserve"> </w:t>
      </w:r>
    </w:p>
    <w:p w:rsidR="00EF1A6F" w:rsidRDefault="001C2A71">
      <w:pPr>
        <w:ind w:left="-5"/>
      </w:pPr>
      <w:r>
        <w:t xml:space="preserve"> </w:t>
      </w:r>
      <w:r>
        <w:t xml:space="preserve">Inwestor oczekuje profesjonalnego szkolenia obsługi uwzględniające szkolenie </w:t>
      </w:r>
      <w:r>
        <w:t xml:space="preserve">podstawowe oraz rozszerzony program </w:t>
      </w:r>
      <w:r>
        <w:t xml:space="preserve">uzależniony od stopnia uprawnień np. kasjer, operator, administrator systemu. Szkolenie powinno odbyć się na kilka dni przed </w:t>
      </w:r>
      <w:r>
        <w:t xml:space="preserve">uruchomieniem </w:t>
      </w:r>
      <w:r>
        <w:t xml:space="preserve">obiektu (szczegółowy termin uzgodnić z Inwestorem). Czas trwania szkolenia </w:t>
      </w:r>
      <w:r>
        <w:t xml:space="preserve">to 2 dni po ok. 8 godzin dziennie. </w:t>
      </w:r>
    </w:p>
    <w:p w:rsidR="00EF1A6F" w:rsidRDefault="001C2A71">
      <w:pPr>
        <w:ind w:left="-5"/>
      </w:pPr>
      <w:r>
        <w:t xml:space="preserve"> Ostat</w:t>
      </w:r>
      <w:r>
        <w:t>n</w:t>
      </w:r>
      <w:r>
        <w:t xml:space="preserve">im krokiem jest asysta techniczna firmy dostarczającej system w ilości 1 dnia w dniu uruchomienia sprzedaży. </w:t>
      </w:r>
      <w:r>
        <w:t xml:space="preserve"> </w:t>
      </w:r>
    </w:p>
    <w:p w:rsidR="00EF1A6F" w:rsidRDefault="001C2A71">
      <w:pPr>
        <w:spacing w:after="123" w:line="259" w:lineRule="auto"/>
        <w:ind w:left="0" w:firstLine="0"/>
        <w:jc w:val="left"/>
      </w:pPr>
      <w:r>
        <w:t xml:space="preserve"> </w:t>
      </w:r>
    </w:p>
    <w:p w:rsidR="00EF1A6F" w:rsidRDefault="001C2A71">
      <w:pPr>
        <w:spacing w:after="122" w:line="259" w:lineRule="auto"/>
        <w:ind w:left="-5"/>
        <w:jc w:val="left"/>
      </w:pPr>
      <w:r>
        <w:rPr>
          <w:b/>
          <w:i/>
        </w:rPr>
        <w:t>4. Charakterystyka elementów składowych Elektronicznego Systemu Obsługi Klienta.</w:t>
      </w:r>
      <w:r>
        <w:t xml:space="preserve"> </w:t>
      </w:r>
    </w:p>
    <w:p w:rsidR="00EF1A6F" w:rsidRDefault="001C2A71">
      <w:pPr>
        <w:spacing w:after="123" w:line="259" w:lineRule="auto"/>
        <w:ind w:left="706" w:firstLine="0"/>
        <w:jc w:val="left"/>
      </w:pPr>
      <w:r>
        <w:rPr>
          <w:i/>
        </w:rPr>
        <w:t xml:space="preserve"> </w:t>
      </w:r>
    </w:p>
    <w:p w:rsidR="00EF1A6F" w:rsidRDefault="001C2A71">
      <w:pPr>
        <w:spacing w:after="123" w:line="259" w:lineRule="auto"/>
        <w:ind w:left="701"/>
        <w:jc w:val="left"/>
      </w:pPr>
      <w:r>
        <w:rPr>
          <w:i/>
          <w:u w:val="single" w:color="000000"/>
        </w:rPr>
        <w:t>Czytniki identyfikatorów</w:t>
      </w:r>
      <w:r>
        <w:t xml:space="preserve"> </w:t>
      </w:r>
    </w:p>
    <w:p w:rsidR="00EF1A6F" w:rsidRDefault="001C2A71">
      <w:pPr>
        <w:ind w:left="-5"/>
      </w:pPr>
      <w:r>
        <w:t xml:space="preserve"> Inwestor posiada </w:t>
      </w:r>
      <w:r>
        <w:t>–</w:t>
      </w:r>
      <w:r>
        <w:t xml:space="preserve"> paski i kart</w:t>
      </w:r>
      <w:r>
        <w:t>y w t</w:t>
      </w:r>
      <w:r>
        <w:t xml:space="preserve">echnologii UNIQUE więc nowe czytniki muszą działać w posiadanej technologii. </w:t>
      </w:r>
      <w:r>
        <w:t xml:space="preserve"> </w:t>
      </w:r>
    </w:p>
    <w:p w:rsidR="00EF1A6F" w:rsidRDefault="001C2A71">
      <w:pPr>
        <w:spacing w:after="123" w:line="259" w:lineRule="auto"/>
        <w:ind w:left="706" w:firstLine="0"/>
        <w:jc w:val="left"/>
      </w:pPr>
      <w:r>
        <w:t xml:space="preserve"> </w:t>
      </w:r>
    </w:p>
    <w:p w:rsidR="00EF1A6F" w:rsidRDefault="001C2A71">
      <w:pPr>
        <w:spacing w:line="360" w:lineRule="auto"/>
        <w:ind w:left="-5"/>
      </w:pPr>
      <w:r>
        <w:t xml:space="preserve"> </w:t>
      </w:r>
      <w:r>
        <w:rPr>
          <w:i/>
          <w:u w:val="single" w:color="000000"/>
        </w:rPr>
        <w:t>Czytnik RFID kasowy</w:t>
      </w:r>
      <w:r>
        <w:t xml:space="preserve"> - Podstawowym zastosowaniem takiego czytnika jest umieszczenie go w kasie obiektu, gdzie osoby </w:t>
      </w:r>
      <w:r>
        <w:t>obsługujące</w:t>
      </w:r>
      <w:r>
        <w:t xml:space="preserve"> </w:t>
      </w:r>
      <w:r>
        <w:t>kasę</w:t>
      </w:r>
      <w:r>
        <w:t xml:space="preserve"> </w:t>
      </w:r>
      <w:r>
        <w:t>mogą</w:t>
      </w:r>
      <w:r>
        <w:t xml:space="preserve"> </w:t>
      </w:r>
      <w:r>
        <w:t>ewidencjonować</w:t>
      </w:r>
      <w:r>
        <w:t xml:space="preserve"> </w:t>
      </w:r>
      <w:r>
        <w:t>płatności</w:t>
      </w:r>
      <w:r>
        <w:t xml:space="preserve"> klient </w:t>
      </w:r>
      <w:r>
        <w:t xml:space="preserve">i jego </w:t>
      </w:r>
      <w:r>
        <w:t>identyfikację</w:t>
      </w:r>
      <w:r>
        <w:t xml:space="preserve"> za </w:t>
      </w:r>
      <w:r>
        <w:t>pomocą</w:t>
      </w:r>
      <w:r>
        <w:t xml:space="preserve"> karty transponderowej. </w:t>
      </w:r>
      <w:r>
        <w:t>Urządzenie</w:t>
      </w:r>
      <w:r>
        <w:t xml:space="preserve"> ma </w:t>
      </w:r>
      <w:r>
        <w:t>małe</w:t>
      </w:r>
      <w:r>
        <w:t xml:space="preserve"> gabaryty i nie zajmuje </w:t>
      </w:r>
      <w:r>
        <w:t>dużo</w:t>
      </w:r>
      <w:r>
        <w:t xml:space="preserve"> miejsca przy stanowisku kasowym, co sprawia, </w:t>
      </w:r>
      <w:r>
        <w:t>że</w:t>
      </w:r>
      <w:r>
        <w:t xml:space="preserve"> jego </w:t>
      </w:r>
      <w:r>
        <w:t>użytkowanie</w:t>
      </w:r>
      <w:r>
        <w:t xml:space="preserve"> nie jest </w:t>
      </w:r>
      <w:proofErr w:type="gramStart"/>
      <w:r>
        <w:t>uciążliwe</w:t>
      </w:r>
      <w:r>
        <w:t xml:space="preserve"> dal</w:t>
      </w:r>
      <w:proofErr w:type="gramEnd"/>
      <w:r>
        <w:t xml:space="preserve"> </w:t>
      </w:r>
      <w:r>
        <w:t>osób</w:t>
      </w:r>
      <w:r>
        <w:t xml:space="preserve"> </w:t>
      </w:r>
      <w:r>
        <w:t>pracujących</w:t>
      </w:r>
      <w:r>
        <w:t xml:space="preserve"> w </w:t>
      </w:r>
      <w:r>
        <w:t>obsłudze.</w:t>
      </w:r>
      <w:r>
        <w:t xml:space="preserve"> </w:t>
      </w:r>
      <w:r>
        <w:t>Urządzenie</w:t>
      </w:r>
      <w:r>
        <w:t xml:space="preserve"> znajduje </w:t>
      </w:r>
      <w:r>
        <w:t>również</w:t>
      </w:r>
      <w:r>
        <w:t xml:space="preserve"> zastosowan</w:t>
      </w:r>
      <w:r>
        <w:t xml:space="preserve">ie w przypadku </w:t>
      </w:r>
      <w:r>
        <w:t>punktów</w:t>
      </w:r>
      <w:r>
        <w:t xml:space="preserve"> gastronomicznych na obiektach, stanowiskach administracyjnych oraz stanowiskach ochrony obiektu. Zastosowanie gniazda USB eliminuje </w:t>
      </w:r>
      <w:r>
        <w:t>użycie</w:t>
      </w:r>
      <w:r>
        <w:t xml:space="preserve"> </w:t>
      </w:r>
      <w:r>
        <w:t>konwerterów</w:t>
      </w:r>
      <w:r>
        <w:t xml:space="preserve"> przy komunikacji czytnika z komputerem klasy PC.  </w:t>
      </w:r>
    </w:p>
    <w:p w:rsidR="00EF1A6F" w:rsidRDefault="001C2A71">
      <w:pPr>
        <w:spacing w:after="139" w:line="259" w:lineRule="auto"/>
        <w:ind w:left="0" w:firstLine="0"/>
        <w:jc w:val="left"/>
      </w:pPr>
      <w:r>
        <w:rPr>
          <w:i/>
        </w:rPr>
        <w:t xml:space="preserve"> </w:t>
      </w:r>
    </w:p>
    <w:p w:rsidR="00EF1A6F" w:rsidRDefault="001C2A71">
      <w:pPr>
        <w:tabs>
          <w:tab w:val="center" w:pos="1849"/>
        </w:tabs>
        <w:spacing w:after="123" w:line="259" w:lineRule="auto"/>
        <w:ind w:left="-15" w:firstLine="0"/>
        <w:jc w:val="left"/>
      </w:pPr>
      <w:r>
        <w:rPr>
          <w:i/>
        </w:rPr>
        <w:t xml:space="preserve"> </w:t>
      </w:r>
      <w:r>
        <w:rPr>
          <w:i/>
        </w:rPr>
        <w:tab/>
      </w:r>
      <w:r>
        <w:rPr>
          <w:i/>
          <w:u w:val="single" w:color="000000"/>
        </w:rPr>
        <w:t>Czytnik RFID bramkowy</w:t>
      </w:r>
      <w:r>
        <w:t xml:space="preserve"> </w:t>
      </w:r>
    </w:p>
    <w:p w:rsidR="00EF1A6F" w:rsidRDefault="001C2A71">
      <w:pPr>
        <w:ind w:left="-5"/>
      </w:pPr>
      <w:r>
        <w:t xml:space="preserve">Podstawowym zastosowaniem takiego czytnika jest umieszczenie go wewnątrz obudowy bramki kołowrotkowej celem odczytu identyfikatora i następnie zwalniania </w:t>
      </w:r>
      <w:r>
        <w:t xml:space="preserve">blokady bramki. </w:t>
      </w:r>
    </w:p>
    <w:p w:rsidR="00EF1A6F" w:rsidRDefault="001C2A71">
      <w:pPr>
        <w:spacing w:after="123" w:line="259" w:lineRule="auto"/>
        <w:ind w:left="-5"/>
      </w:pPr>
      <w:r>
        <w:t xml:space="preserve">Wymaga </w:t>
      </w:r>
      <w:proofErr w:type="gramStart"/>
      <w:r>
        <w:t>się</w:t>
      </w:r>
      <w:proofErr w:type="gramEnd"/>
      <w:r>
        <w:t xml:space="preserve"> aby montaż czytnika był wykonany w sposób wandaloodporny.</w:t>
      </w:r>
      <w:r>
        <w:t xml:space="preserve"> </w:t>
      </w:r>
    </w:p>
    <w:p w:rsidR="00EF1A6F" w:rsidRDefault="001C2A71">
      <w:pPr>
        <w:spacing w:after="123" w:line="259" w:lineRule="auto"/>
        <w:ind w:left="706" w:firstLine="0"/>
        <w:jc w:val="left"/>
      </w:pPr>
      <w:r>
        <w:t xml:space="preserve"> </w:t>
      </w:r>
    </w:p>
    <w:p w:rsidR="00EF1A6F" w:rsidRDefault="001C2A71">
      <w:pPr>
        <w:spacing w:after="123" w:line="259" w:lineRule="auto"/>
        <w:ind w:left="701"/>
        <w:jc w:val="left"/>
      </w:pPr>
      <w:r>
        <w:rPr>
          <w:i/>
          <w:u w:val="single" w:color="000000"/>
        </w:rPr>
        <w:t>Bramka kołowrotkowa</w:t>
      </w:r>
      <w:r>
        <w:t xml:space="preserve"> </w:t>
      </w:r>
    </w:p>
    <w:p w:rsidR="00EF1A6F" w:rsidRDefault="001C2A71">
      <w:pPr>
        <w:spacing w:after="123" w:line="259" w:lineRule="auto"/>
        <w:ind w:left="706" w:firstLine="0"/>
        <w:jc w:val="left"/>
      </w:pPr>
      <w:r>
        <w:lastRenderedPageBreak/>
        <w:t xml:space="preserve"> </w:t>
      </w:r>
    </w:p>
    <w:p w:rsidR="00EF1A6F" w:rsidRDefault="001C2A71">
      <w:pPr>
        <w:spacing w:line="360" w:lineRule="auto"/>
        <w:ind w:left="-5"/>
      </w:pPr>
      <w:r>
        <w:t xml:space="preserve"> Przewidywany jest </w:t>
      </w:r>
      <w:r>
        <w:t>montaż</w:t>
      </w:r>
      <w:r>
        <w:t xml:space="preserve"> </w:t>
      </w:r>
      <w:r>
        <w:t>kołowrotów,</w:t>
      </w:r>
      <w:r>
        <w:t xml:space="preserve"> </w:t>
      </w:r>
      <w:r>
        <w:t>których wykonanie</w:t>
      </w:r>
      <w:r>
        <w:t xml:space="preserve"> jest </w:t>
      </w:r>
      <w:r>
        <w:t>rozwiązaniem</w:t>
      </w:r>
      <w:r>
        <w:t xml:space="preserve"> </w:t>
      </w:r>
      <w:r>
        <w:t>trwałym</w:t>
      </w:r>
      <w:r>
        <w:t xml:space="preserve"> i funkcjonalnym </w:t>
      </w:r>
      <w:r>
        <w:t>rozwiązaniem</w:t>
      </w:r>
      <w:r>
        <w:t xml:space="preserve"> przeznaczonym do selekcji i kontroli pieszych na terenie otwartym. </w:t>
      </w:r>
      <w:r>
        <w:t>Można</w:t>
      </w:r>
      <w:r>
        <w:t xml:space="preserve"> go </w:t>
      </w:r>
      <w:r>
        <w:t>zainstalować</w:t>
      </w:r>
      <w:r>
        <w:t xml:space="preserve"> w </w:t>
      </w:r>
      <w:r>
        <w:t>każdym</w:t>
      </w:r>
      <w:r>
        <w:t xml:space="preserve"> miejscu z </w:t>
      </w:r>
      <w:r>
        <w:t>uwzględnieniem</w:t>
      </w:r>
      <w:r>
        <w:t xml:space="preserve"> tych o </w:t>
      </w:r>
      <w:r>
        <w:t>największym</w:t>
      </w:r>
      <w:r>
        <w:t xml:space="preserve"> </w:t>
      </w:r>
      <w:r>
        <w:t>natężeniu</w:t>
      </w:r>
      <w:r>
        <w:t xml:space="preserve"> ruchu, czyli: </w:t>
      </w:r>
      <w:r>
        <w:t>stadionów</w:t>
      </w:r>
      <w:r>
        <w:t xml:space="preserve"> i innych </w:t>
      </w:r>
      <w:r>
        <w:t>obiektów</w:t>
      </w:r>
      <w:r>
        <w:t xml:space="preserve"> sportowych, stacji kolejowych oraz </w:t>
      </w:r>
      <w:r>
        <w:t>budynków</w:t>
      </w:r>
      <w:r>
        <w:t xml:space="preserve"> </w:t>
      </w:r>
      <w:r>
        <w:t>użyteczności</w:t>
      </w:r>
      <w:r>
        <w:t xml:space="preserve"> publicznej. Obudowa bramki oraz ramiona jest </w:t>
      </w:r>
      <w:r>
        <w:rPr>
          <w:u w:val="single" w:color="000000"/>
        </w:rPr>
        <w:t>wykonana ze stali</w:t>
      </w:r>
      <w:r>
        <w:t xml:space="preserve"> </w:t>
      </w:r>
      <w:r>
        <w:rPr>
          <w:u w:val="single" w:color="000000"/>
        </w:rPr>
        <w:t>nierdzewnej.</w:t>
      </w:r>
      <w:r>
        <w:t xml:space="preserve"> </w:t>
      </w:r>
      <w:r>
        <w:t>Bramka musi posiadać mechanizm wsparcia obrotu rami</w:t>
      </w:r>
      <w:r>
        <w:t>on –</w:t>
      </w:r>
      <w:r>
        <w:t xml:space="preserve"> </w:t>
      </w:r>
      <w:r>
        <w:t>cicha przekładnia ślimakowa</w:t>
      </w:r>
      <w:r>
        <w:t xml:space="preserve">. Bramka posiada </w:t>
      </w:r>
      <w:r>
        <w:t>opcję</w:t>
      </w:r>
      <w:r>
        <w:t xml:space="preserve"> wolnego obrotu w przypadku braku zasilania. </w:t>
      </w:r>
    </w:p>
    <w:p w:rsidR="00EF1A6F" w:rsidRDefault="001C2A71">
      <w:pPr>
        <w:spacing w:after="123" w:line="259" w:lineRule="auto"/>
        <w:ind w:left="0" w:firstLine="0"/>
        <w:jc w:val="left"/>
      </w:pPr>
      <w:r>
        <w:t xml:space="preserve"> </w:t>
      </w:r>
      <w:r>
        <w:tab/>
        <w:t xml:space="preserve"> </w:t>
      </w:r>
    </w:p>
    <w:p w:rsidR="00EF1A6F" w:rsidRDefault="001C2A71">
      <w:pPr>
        <w:spacing w:line="360" w:lineRule="auto"/>
        <w:ind w:left="-5"/>
      </w:pPr>
      <w:r>
        <w:t xml:space="preserve"> Ze </w:t>
      </w:r>
      <w:r>
        <w:t>względów</w:t>
      </w:r>
      <w:r>
        <w:t xml:space="preserve"> </w:t>
      </w:r>
      <w:r>
        <w:t>bezpieczeństwa</w:t>
      </w:r>
      <w:r>
        <w:t xml:space="preserve"> wymaga </w:t>
      </w:r>
      <w:proofErr w:type="gramStart"/>
      <w:r>
        <w:t>się</w:t>
      </w:r>
      <w:proofErr w:type="gramEnd"/>
      <w:r>
        <w:t xml:space="preserve"> aby przy bramkach </w:t>
      </w:r>
      <w:proofErr w:type="spellStart"/>
      <w:r>
        <w:t>wygrodzeniowych</w:t>
      </w:r>
      <w:proofErr w:type="spellEnd"/>
      <w:r>
        <w:t xml:space="preserve"> </w:t>
      </w:r>
      <w:r>
        <w:t>zamontować</w:t>
      </w:r>
      <w:r>
        <w:t xml:space="preserve"> przyciski </w:t>
      </w:r>
      <w:r>
        <w:t>wyjścia</w:t>
      </w:r>
      <w:r>
        <w:t xml:space="preserve"> awaryjnego </w:t>
      </w:r>
      <w:r>
        <w:t>„wciśnij</w:t>
      </w:r>
      <w:r>
        <w:t xml:space="preserve"> </w:t>
      </w:r>
      <w:r>
        <w:t>szybkę”</w:t>
      </w:r>
      <w:r>
        <w:t xml:space="preserve">.  </w:t>
      </w:r>
    </w:p>
    <w:p w:rsidR="00EF1A6F" w:rsidRDefault="001C2A71">
      <w:pPr>
        <w:spacing w:after="123" w:line="259" w:lineRule="auto"/>
        <w:ind w:left="716"/>
        <w:jc w:val="left"/>
      </w:pPr>
      <w:r>
        <w:rPr>
          <w:i/>
          <w:u w:val="single" w:color="000000"/>
        </w:rPr>
        <w:t xml:space="preserve">Bramka uchylna nie </w:t>
      </w:r>
      <w:r>
        <w:rPr>
          <w:i/>
          <w:u w:val="single" w:color="000000"/>
        </w:rPr>
        <w:t>gorsza niż</w:t>
      </w:r>
      <w:r>
        <w:rPr>
          <w:i/>
        </w:rPr>
        <w:t xml:space="preserve"> </w:t>
      </w:r>
      <w:r>
        <w:t xml:space="preserve"> </w:t>
      </w:r>
    </w:p>
    <w:p w:rsidR="00EF1A6F" w:rsidRDefault="001C2A71">
      <w:pPr>
        <w:spacing w:after="123" w:line="259" w:lineRule="auto"/>
        <w:ind w:left="706" w:firstLine="0"/>
        <w:jc w:val="left"/>
      </w:pPr>
      <w:r>
        <w:t xml:space="preserve"> </w:t>
      </w:r>
    </w:p>
    <w:p w:rsidR="00EF1A6F" w:rsidRDefault="001C2A71">
      <w:pPr>
        <w:ind w:left="-15" w:firstLine="679"/>
      </w:pPr>
      <w:r>
        <w:t xml:space="preserve">Przewidywany jest montaż bramki uchylnej odpornej na warunki atmosferyczne,  z ramieniem o długości 120cm. Zwolnienie bramki następuje po przyłożeniu uprawnionego </w:t>
      </w:r>
      <w:r>
        <w:t xml:space="preserve">identyfikatora do czytnika RFID. </w:t>
      </w:r>
    </w:p>
    <w:p w:rsidR="00EF1A6F" w:rsidRDefault="001C2A71">
      <w:pPr>
        <w:spacing w:after="123" w:line="259" w:lineRule="auto"/>
        <w:ind w:left="679" w:firstLine="0"/>
        <w:jc w:val="left"/>
      </w:pPr>
      <w:r>
        <w:t xml:space="preserve"> </w:t>
      </w:r>
    </w:p>
    <w:p w:rsidR="00EF1A6F" w:rsidRDefault="001C2A71">
      <w:pPr>
        <w:spacing w:after="123" w:line="259" w:lineRule="auto"/>
        <w:jc w:val="left"/>
      </w:pPr>
      <w:r>
        <w:rPr>
          <w:u w:val="single" w:color="000000"/>
        </w:rPr>
        <w:t>Bramka wykonana ze stali nierdzewnej.</w:t>
      </w:r>
      <w:r>
        <w:t xml:space="preserve"> </w:t>
      </w:r>
    </w:p>
    <w:p w:rsidR="00EF1A6F" w:rsidRDefault="001C2A71">
      <w:pPr>
        <w:spacing w:after="284" w:line="259" w:lineRule="auto"/>
        <w:ind w:left="1440" w:firstLine="0"/>
        <w:jc w:val="left"/>
      </w:pPr>
      <w:r>
        <w:t xml:space="preserve"> </w:t>
      </w:r>
    </w:p>
    <w:p w:rsidR="00EF1A6F" w:rsidRDefault="001C2A71">
      <w:pPr>
        <w:spacing w:after="123" w:line="259" w:lineRule="auto"/>
        <w:ind w:left="701"/>
        <w:jc w:val="left"/>
      </w:pPr>
      <w:r>
        <w:rPr>
          <w:i/>
          <w:u w:val="single" w:color="000000"/>
        </w:rPr>
        <w:t>Serwer nie gorsz</w:t>
      </w:r>
      <w:r>
        <w:rPr>
          <w:i/>
          <w:u w:val="single" w:color="000000"/>
        </w:rPr>
        <w:t>y niż</w:t>
      </w:r>
      <w:r>
        <w:rPr>
          <w:i/>
        </w:rPr>
        <w:t xml:space="preserve"> </w:t>
      </w:r>
      <w:r>
        <w:t xml:space="preserve"> </w:t>
      </w:r>
    </w:p>
    <w:p w:rsidR="00EF1A6F" w:rsidRDefault="001C2A71">
      <w:pPr>
        <w:spacing w:after="196" w:line="259" w:lineRule="auto"/>
        <w:ind w:left="1440" w:firstLine="0"/>
        <w:jc w:val="left"/>
      </w:pPr>
      <w:r>
        <w:t xml:space="preserve"> </w:t>
      </w:r>
    </w:p>
    <w:p w:rsidR="00EF1A6F" w:rsidRDefault="001C2A71">
      <w:pPr>
        <w:tabs>
          <w:tab w:val="center" w:pos="6415"/>
        </w:tabs>
        <w:spacing w:line="259" w:lineRule="auto"/>
        <w:ind w:left="-15" w:firstLine="0"/>
        <w:jc w:val="left"/>
      </w:pPr>
      <w:r>
        <w:t xml:space="preserve">Klasa produktu </w:t>
      </w:r>
      <w:r>
        <w:tab/>
      </w:r>
      <w:r>
        <w:rPr>
          <w:b/>
        </w:rPr>
        <w:t xml:space="preserve">Serwer </w:t>
      </w:r>
    </w:p>
    <w:tbl>
      <w:tblPr>
        <w:tblStyle w:val="TableGrid"/>
        <w:tblW w:w="9640" w:type="dxa"/>
        <w:tblInd w:w="0" w:type="dxa"/>
        <w:tblCellMar>
          <w:top w:w="0" w:type="dxa"/>
          <w:left w:w="0" w:type="dxa"/>
          <w:bottom w:w="0" w:type="dxa"/>
          <w:right w:w="115" w:type="dxa"/>
        </w:tblCellMar>
        <w:tblLook w:val="04A0" w:firstRow="1" w:lastRow="0" w:firstColumn="1" w:lastColumn="0" w:noHBand="0" w:noVBand="1"/>
      </w:tblPr>
      <w:tblGrid>
        <w:gridCol w:w="3834"/>
        <w:gridCol w:w="461"/>
        <w:gridCol w:w="1769"/>
        <w:gridCol w:w="3576"/>
      </w:tblGrid>
      <w:tr w:rsidR="00EF1A6F">
        <w:trPr>
          <w:trHeight w:val="326"/>
        </w:trPr>
        <w:tc>
          <w:tcPr>
            <w:tcW w:w="3833" w:type="dxa"/>
            <w:tcBorders>
              <w:top w:val="single" w:sz="2" w:space="0" w:color="CCCCCC"/>
              <w:left w:val="nil"/>
              <w:bottom w:val="single" w:sz="2" w:space="0" w:color="CCCCCC"/>
              <w:right w:val="nil"/>
            </w:tcBorders>
            <w:shd w:val="clear" w:color="auto" w:fill="996633"/>
          </w:tcPr>
          <w:p w:rsidR="00EF1A6F" w:rsidRDefault="001C2A71">
            <w:pPr>
              <w:spacing w:after="0" w:line="259" w:lineRule="auto"/>
              <w:ind w:left="0" w:firstLine="0"/>
              <w:jc w:val="left"/>
            </w:pPr>
            <w:r>
              <w:t xml:space="preserve"> </w:t>
            </w:r>
          </w:p>
        </w:tc>
        <w:tc>
          <w:tcPr>
            <w:tcW w:w="2230" w:type="dxa"/>
            <w:gridSpan w:val="2"/>
            <w:tcBorders>
              <w:top w:val="single" w:sz="2" w:space="0" w:color="CCCCCC"/>
              <w:left w:val="nil"/>
              <w:bottom w:val="single" w:sz="2" w:space="0" w:color="CCCCCC"/>
              <w:right w:val="nil"/>
            </w:tcBorders>
            <w:shd w:val="clear" w:color="auto" w:fill="996633"/>
          </w:tcPr>
          <w:p w:rsidR="00EF1A6F" w:rsidRDefault="00EF1A6F">
            <w:pPr>
              <w:spacing w:after="160" w:line="259" w:lineRule="auto"/>
              <w:ind w:left="0" w:firstLine="0"/>
              <w:jc w:val="left"/>
            </w:pPr>
          </w:p>
        </w:tc>
        <w:tc>
          <w:tcPr>
            <w:tcW w:w="3576" w:type="dxa"/>
            <w:tcBorders>
              <w:top w:val="single" w:sz="2" w:space="0" w:color="CCCCCC"/>
              <w:left w:val="nil"/>
              <w:bottom w:val="single" w:sz="2" w:space="0" w:color="CCCCCC"/>
              <w:right w:val="nil"/>
            </w:tcBorders>
            <w:shd w:val="clear" w:color="auto" w:fill="996633"/>
          </w:tcPr>
          <w:p w:rsidR="00EF1A6F" w:rsidRDefault="00EF1A6F">
            <w:pPr>
              <w:spacing w:after="160" w:line="259" w:lineRule="auto"/>
              <w:ind w:left="0" w:firstLine="0"/>
              <w:jc w:val="left"/>
            </w:pPr>
          </w:p>
        </w:tc>
      </w:tr>
      <w:tr w:rsidR="00EF1A6F">
        <w:trPr>
          <w:trHeight w:val="358"/>
        </w:trPr>
        <w:tc>
          <w:tcPr>
            <w:tcW w:w="3833"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Typ obudowy serwera </w:t>
            </w:r>
          </w:p>
        </w:tc>
        <w:tc>
          <w:tcPr>
            <w:tcW w:w="2230" w:type="dxa"/>
            <w:gridSpan w:val="2"/>
            <w:tcBorders>
              <w:top w:val="single" w:sz="2" w:space="0" w:color="CCCCCC"/>
              <w:left w:val="nil"/>
              <w:bottom w:val="single" w:sz="2" w:space="0" w:color="CCCCCC"/>
              <w:right w:val="nil"/>
            </w:tcBorders>
            <w:shd w:val="clear" w:color="auto" w:fill="F3F3F3"/>
          </w:tcPr>
          <w:p w:rsidR="00EF1A6F" w:rsidRDefault="00EF1A6F">
            <w:pPr>
              <w:spacing w:after="160" w:line="259" w:lineRule="auto"/>
              <w:ind w:left="0" w:firstLine="0"/>
              <w:jc w:val="left"/>
            </w:pPr>
          </w:p>
        </w:tc>
        <w:tc>
          <w:tcPr>
            <w:tcW w:w="3576"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Tower </w:t>
            </w:r>
          </w:p>
        </w:tc>
      </w:tr>
      <w:tr w:rsidR="00EF1A6F">
        <w:trPr>
          <w:trHeight w:val="358"/>
        </w:trPr>
        <w:tc>
          <w:tcPr>
            <w:tcW w:w="3833"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Ilość zainstalowanych procesorów</w:t>
            </w:r>
            <w:r>
              <w:t xml:space="preserve"> </w:t>
            </w:r>
          </w:p>
        </w:tc>
        <w:tc>
          <w:tcPr>
            <w:tcW w:w="2230" w:type="dxa"/>
            <w:gridSpan w:val="2"/>
            <w:tcBorders>
              <w:top w:val="single" w:sz="2" w:space="0" w:color="CCCCCC"/>
              <w:left w:val="nil"/>
              <w:bottom w:val="single" w:sz="2" w:space="0" w:color="CCCCCC"/>
              <w:right w:val="nil"/>
            </w:tcBorders>
            <w:shd w:val="clear" w:color="auto" w:fill="F3F3F3"/>
          </w:tcPr>
          <w:p w:rsidR="00EF1A6F" w:rsidRDefault="00EF1A6F">
            <w:pPr>
              <w:spacing w:after="160" w:line="259" w:lineRule="auto"/>
              <w:ind w:left="0" w:firstLine="0"/>
              <w:jc w:val="left"/>
            </w:pPr>
          </w:p>
        </w:tc>
        <w:tc>
          <w:tcPr>
            <w:tcW w:w="3576"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1 szt. </w:t>
            </w:r>
          </w:p>
        </w:tc>
      </w:tr>
      <w:tr w:rsidR="00EF1A6F">
        <w:trPr>
          <w:trHeight w:val="357"/>
        </w:trPr>
        <w:tc>
          <w:tcPr>
            <w:tcW w:w="3833"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Typ zainstalowanego procesora </w:t>
            </w:r>
          </w:p>
        </w:tc>
        <w:tc>
          <w:tcPr>
            <w:tcW w:w="2230" w:type="dxa"/>
            <w:gridSpan w:val="2"/>
            <w:tcBorders>
              <w:top w:val="single" w:sz="2" w:space="0" w:color="CCCCCC"/>
              <w:left w:val="nil"/>
              <w:bottom w:val="single" w:sz="2" w:space="0" w:color="CCCCCC"/>
              <w:right w:val="nil"/>
            </w:tcBorders>
            <w:shd w:val="clear" w:color="auto" w:fill="F3F3F3"/>
          </w:tcPr>
          <w:p w:rsidR="00EF1A6F" w:rsidRDefault="00EF1A6F">
            <w:pPr>
              <w:spacing w:after="160" w:line="259" w:lineRule="auto"/>
              <w:ind w:left="0" w:firstLine="0"/>
              <w:jc w:val="left"/>
            </w:pPr>
          </w:p>
        </w:tc>
        <w:tc>
          <w:tcPr>
            <w:tcW w:w="3576"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Intel Xeon /</w:t>
            </w:r>
            <w:proofErr w:type="spellStart"/>
            <w:r>
              <w:t>Six-Core</w:t>
            </w:r>
            <w:proofErr w:type="spellEnd"/>
            <w:r>
              <w:t xml:space="preserve">/ </w:t>
            </w:r>
          </w:p>
        </w:tc>
      </w:tr>
      <w:tr w:rsidR="00EF1A6F">
        <w:trPr>
          <w:trHeight w:val="308"/>
        </w:trPr>
        <w:tc>
          <w:tcPr>
            <w:tcW w:w="6063" w:type="dxa"/>
            <w:gridSpan w:val="3"/>
            <w:tcBorders>
              <w:top w:val="nil"/>
              <w:left w:val="nil"/>
              <w:bottom w:val="single" w:sz="2" w:space="0" w:color="CCCCCC"/>
              <w:right w:val="nil"/>
            </w:tcBorders>
          </w:tcPr>
          <w:p w:rsidR="00EF1A6F" w:rsidRDefault="001C2A71">
            <w:pPr>
              <w:spacing w:after="0" w:line="259" w:lineRule="auto"/>
              <w:ind w:left="7" w:firstLine="0"/>
              <w:jc w:val="left"/>
            </w:pPr>
            <w:r>
              <w:t xml:space="preserve">Kod procesora </w:t>
            </w:r>
          </w:p>
        </w:tc>
        <w:tc>
          <w:tcPr>
            <w:tcW w:w="3576" w:type="dxa"/>
            <w:tcBorders>
              <w:top w:val="nil"/>
              <w:left w:val="nil"/>
              <w:bottom w:val="single" w:sz="2" w:space="0" w:color="CCCCCC"/>
              <w:right w:val="nil"/>
            </w:tcBorders>
          </w:tcPr>
          <w:p w:rsidR="00EF1A6F" w:rsidRDefault="001C2A71">
            <w:pPr>
              <w:spacing w:after="0" w:line="259" w:lineRule="auto"/>
              <w:ind w:left="0" w:firstLine="0"/>
              <w:jc w:val="left"/>
            </w:pPr>
            <w:r>
              <w:t xml:space="preserve">E-2146G </w:t>
            </w:r>
          </w:p>
        </w:tc>
      </w:tr>
      <w:tr w:rsidR="00EF1A6F">
        <w:trPr>
          <w:trHeight w:val="356"/>
        </w:trPr>
        <w:tc>
          <w:tcPr>
            <w:tcW w:w="6063" w:type="dxa"/>
            <w:gridSpan w:val="3"/>
            <w:tcBorders>
              <w:top w:val="single" w:sz="2" w:space="0" w:color="CCCCCC"/>
              <w:left w:val="nil"/>
              <w:bottom w:val="single" w:sz="2" w:space="0" w:color="CCCCCC"/>
              <w:right w:val="nil"/>
            </w:tcBorders>
            <w:shd w:val="clear" w:color="auto" w:fill="F3F3F3"/>
          </w:tcPr>
          <w:p w:rsidR="00EF1A6F" w:rsidRDefault="001C2A71">
            <w:pPr>
              <w:spacing w:after="0" w:line="259" w:lineRule="auto"/>
              <w:ind w:left="7" w:firstLine="0"/>
              <w:jc w:val="left"/>
            </w:pPr>
            <w:r>
              <w:t>Częstotliwość procesora</w:t>
            </w:r>
            <w:r>
              <w:t xml:space="preserve"> </w:t>
            </w:r>
          </w:p>
        </w:tc>
        <w:tc>
          <w:tcPr>
            <w:tcW w:w="3576"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3,5 GHz </w:t>
            </w:r>
          </w:p>
        </w:tc>
      </w:tr>
      <w:tr w:rsidR="00EF1A6F">
        <w:trPr>
          <w:trHeight w:val="361"/>
        </w:trPr>
        <w:tc>
          <w:tcPr>
            <w:tcW w:w="6063" w:type="dxa"/>
            <w:gridSpan w:val="3"/>
            <w:tcBorders>
              <w:top w:val="single" w:sz="2" w:space="0" w:color="CCCCCC"/>
              <w:left w:val="nil"/>
              <w:bottom w:val="single" w:sz="2" w:space="0" w:color="CCCCCC"/>
              <w:right w:val="nil"/>
            </w:tcBorders>
          </w:tcPr>
          <w:p w:rsidR="00EF1A6F" w:rsidRDefault="001C2A71">
            <w:pPr>
              <w:spacing w:after="0" w:line="259" w:lineRule="auto"/>
              <w:ind w:left="7" w:firstLine="0"/>
              <w:jc w:val="left"/>
            </w:pPr>
            <w:r>
              <w:t>Częstotliwość szyny FSB</w:t>
            </w:r>
            <w:r>
              <w:t xml:space="preserve"> </w:t>
            </w:r>
          </w:p>
        </w:tc>
        <w:tc>
          <w:tcPr>
            <w:tcW w:w="3576" w:type="dxa"/>
            <w:tcBorders>
              <w:top w:val="single" w:sz="2" w:space="0" w:color="CCCCCC"/>
              <w:left w:val="nil"/>
              <w:bottom w:val="single" w:sz="2" w:space="0" w:color="CCCCCC"/>
              <w:right w:val="nil"/>
            </w:tcBorders>
          </w:tcPr>
          <w:p w:rsidR="00EF1A6F" w:rsidRDefault="001C2A71">
            <w:pPr>
              <w:spacing w:after="0" w:line="259" w:lineRule="auto"/>
              <w:ind w:left="0" w:firstLine="0"/>
              <w:jc w:val="left"/>
            </w:pPr>
            <w:r>
              <w:t xml:space="preserve">2666 MHz </w:t>
            </w:r>
          </w:p>
        </w:tc>
      </w:tr>
      <w:tr w:rsidR="00EF1A6F">
        <w:trPr>
          <w:trHeight w:val="356"/>
        </w:trPr>
        <w:tc>
          <w:tcPr>
            <w:tcW w:w="6063" w:type="dxa"/>
            <w:gridSpan w:val="3"/>
            <w:tcBorders>
              <w:top w:val="single" w:sz="2" w:space="0" w:color="CCCCCC"/>
              <w:left w:val="nil"/>
              <w:bottom w:val="single" w:sz="2" w:space="0" w:color="CCCCCC"/>
              <w:right w:val="nil"/>
            </w:tcBorders>
            <w:shd w:val="clear" w:color="auto" w:fill="F3F3F3"/>
          </w:tcPr>
          <w:p w:rsidR="00EF1A6F" w:rsidRDefault="001C2A71">
            <w:pPr>
              <w:spacing w:after="0" w:line="259" w:lineRule="auto"/>
              <w:ind w:left="7" w:firstLine="0"/>
              <w:jc w:val="left"/>
            </w:pPr>
            <w:r>
              <w:t>Częstotliwość szyny QPI/DMI</w:t>
            </w:r>
            <w:r>
              <w:t xml:space="preserve"> </w:t>
            </w:r>
          </w:p>
        </w:tc>
        <w:tc>
          <w:tcPr>
            <w:tcW w:w="3576"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8 GT/s </w:t>
            </w:r>
          </w:p>
        </w:tc>
      </w:tr>
      <w:tr w:rsidR="00EF1A6F">
        <w:trPr>
          <w:trHeight w:val="359"/>
        </w:trPr>
        <w:tc>
          <w:tcPr>
            <w:tcW w:w="6063" w:type="dxa"/>
            <w:gridSpan w:val="3"/>
            <w:tcBorders>
              <w:top w:val="single" w:sz="2" w:space="0" w:color="CCCCCC"/>
              <w:left w:val="nil"/>
              <w:bottom w:val="single" w:sz="2" w:space="0" w:color="CCCCCC"/>
              <w:right w:val="nil"/>
            </w:tcBorders>
          </w:tcPr>
          <w:p w:rsidR="00EF1A6F" w:rsidRDefault="001C2A71">
            <w:pPr>
              <w:spacing w:after="0" w:line="259" w:lineRule="auto"/>
              <w:ind w:left="7" w:firstLine="0"/>
              <w:jc w:val="left"/>
            </w:pPr>
            <w:r>
              <w:t>Pojemność pamięci cache [L2]</w:t>
            </w:r>
            <w:r>
              <w:t xml:space="preserve"> </w:t>
            </w:r>
          </w:p>
        </w:tc>
        <w:tc>
          <w:tcPr>
            <w:tcW w:w="3576" w:type="dxa"/>
            <w:tcBorders>
              <w:top w:val="single" w:sz="2" w:space="0" w:color="CCCCCC"/>
              <w:left w:val="nil"/>
              <w:bottom w:val="single" w:sz="2" w:space="0" w:color="CCCCCC"/>
              <w:right w:val="nil"/>
            </w:tcBorders>
          </w:tcPr>
          <w:p w:rsidR="00EF1A6F" w:rsidRDefault="001C2A71">
            <w:pPr>
              <w:spacing w:after="0" w:line="259" w:lineRule="auto"/>
              <w:ind w:left="0" w:firstLine="0"/>
              <w:jc w:val="left"/>
            </w:pPr>
            <w:r>
              <w:t xml:space="preserve">8 MB </w:t>
            </w:r>
          </w:p>
        </w:tc>
      </w:tr>
      <w:tr w:rsidR="00EF1A6F">
        <w:trPr>
          <w:trHeight w:val="356"/>
        </w:trPr>
        <w:tc>
          <w:tcPr>
            <w:tcW w:w="6063" w:type="dxa"/>
            <w:gridSpan w:val="3"/>
            <w:tcBorders>
              <w:top w:val="single" w:sz="2" w:space="0" w:color="CCCCCC"/>
              <w:left w:val="nil"/>
              <w:bottom w:val="single" w:sz="2" w:space="0" w:color="CCCCCC"/>
              <w:right w:val="nil"/>
            </w:tcBorders>
            <w:shd w:val="clear" w:color="auto" w:fill="F3F3F3"/>
          </w:tcPr>
          <w:p w:rsidR="00EF1A6F" w:rsidRDefault="001C2A71">
            <w:pPr>
              <w:spacing w:after="0" w:line="259" w:lineRule="auto"/>
              <w:ind w:left="7" w:firstLine="0"/>
              <w:jc w:val="left"/>
            </w:pPr>
            <w:r>
              <w:t xml:space="preserve">Technologia </w:t>
            </w:r>
            <w:proofErr w:type="spellStart"/>
            <w:r>
              <w:t>Hyperthreading</w:t>
            </w:r>
            <w:proofErr w:type="spellEnd"/>
            <w:r>
              <w:t xml:space="preserve"> </w:t>
            </w:r>
          </w:p>
        </w:tc>
        <w:tc>
          <w:tcPr>
            <w:tcW w:w="3576"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Tak </w:t>
            </w:r>
          </w:p>
        </w:tc>
      </w:tr>
      <w:tr w:rsidR="00EF1A6F">
        <w:trPr>
          <w:trHeight w:val="359"/>
        </w:trPr>
        <w:tc>
          <w:tcPr>
            <w:tcW w:w="6063" w:type="dxa"/>
            <w:gridSpan w:val="3"/>
            <w:tcBorders>
              <w:top w:val="single" w:sz="2" w:space="0" w:color="CCCCCC"/>
              <w:left w:val="nil"/>
              <w:bottom w:val="single" w:sz="2" w:space="0" w:color="CCCCCC"/>
              <w:right w:val="nil"/>
            </w:tcBorders>
          </w:tcPr>
          <w:p w:rsidR="00EF1A6F" w:rsidRDefault="001C2A71">
            <w:pPr>
              <w:spacing w:after="0" w:line="259" w:lineRule="auto"/>
              <w:ind w:left="7" w:firstLine="0"/>
              <w:jc w:val="left"/>
            </w:pPr>
            <w:r>
              <w:lastRenderedPageBreak/>
              <w:t>Ilość zainstalowanych dysków</w:t>
            </w:r>
            <w:r>
              <w:t xml:space="preserve"> </w:t>
            </w:r>
          </w:p>
        </w:tc>
        <w:tc>
          <w:tcPr>
            <w:tcW w:w="3576" w:type="dxa"/>
            <w:tcBorders>
              <w:top w:val="single" w:sz="2" w:space="0" w:color="CCCCCC"/>
              <w:left w:val="nil"/>
              <w:bottom w:val="single" w:sz="2" w:space="0" w:color="CCCCCC"/>
              <w:right w:val="nil"/>
            </w:tcBorders>
          </w:tcPr>
          <w:p w:rsidR="00EF1A6F" w:rsidRDefault="001C2A71">
            <w:pPr>
              <w:spacing w:after="0" w:line="259" w:lineRule="auto"/>
              <w:ind w:left="0" w:firstLine="0"/>
              <w:jc w:val="left"/>
            </w:pPr>
            <w:r>
              <w:t xml:space="preserve">2 szt. </w:t>
            </w:r>
          </w:p>
        </w:tc>
      </w:tr>
      <w:tr w:rsidR="00EF1A6F">
        <w:trPr>
          <w:trHeight w:val="357"/>
        </w:trPr>
        <w:tc>
          <w:tcPr>
            <w:tcW w:w="6063" w:type="dxa"/>
            <w:gridSpan w:val="3"/>
            <w:tcBorders>
              <w:top w:val="single" w:sz="2" w:space="0" w:color="CCCCCC"/>
              <w:left w:val="nil"/>
              <w:bottom w:val="single" w:sz="2" w:space="0" w:color="CCCCCC"/>
              <w:right w:val="nil"/>
            </w:tcBorders>
            <w:shd w:val="clear" w:color="auto" w:fill="F3F3F3"/>
          </w:tcPr>
          <w:p w:rsidR="00EF1A6F" w:rsidRDefault="001C2A71">
            <w:pPr>
              <w:spacing w:after="0" w:line="259" w:lineRule="auto"/>
              <w:ind w:left="7" w:firstLine="0"/>
              <w:jc w:val="left"/>
            </w:pPr>
            <w:r>
              <w:t>Maksymalna ilość dysków</w:t>
            </w:r>
            <w:r>
              <w:t xml:space="preserve"> </w:t>
            </w:r>
          </w:p>
        </w:tc>
        <w:tc>
          <w:tcPr>
            <w:tcW w:w="3576"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12 szt. </w:t>
            </w:r>
          </w:p>
        </w:tc>
      </w:tr>
      <w:tr w:rsidR="00EF1A6F">
        <w:trPr>
          <w:trHeight w:val="361"/>
        </w:trPr>
        <w:tc>
          <w:tcPr>
            <w:tcW w:w="6063" w:type="dxa"/>
            <w:gridSpan w:val="3"/>
            <w:tcBorders>
              <w:top w:val="single" w:sz="2" w:space="0" w:color="CCCCCC"/>
              <w:left w:val="nil"/>
              <w:bottom w:val="single" w:sz="2" w:space="0" w:color="CCCCCC"/>
              <w:right w:val="nil"/>
            </w:tcBorders>
          </w:tcPr>
          <w:p w:rsidR="00EF1A6F" w:rsidRDefault="001C2A71">
            <w:pPr>
              <w:spacing w:after="0" w:line="259" w:lineRule="auto"/>
              <w:ind w:left="7" w:firstLine="0"/>
              <w:jc w:val="left"/>
            </w:pPr>
            <w:r>
              <w:t>Zainst</w:t>
            </w:r>
            <w:r>
              <w:t>alowane sterowniki dysków</w:t>
            </w:r>
            <w:r>
              <w:t xml:space="preserve"> </w:t>
            </w:r>
          </w:p>
        </w:tc>
        <w:tc>
          <w:tcPr>
            <w:tcW w:w="3576" w:type="dxa"/>
            <w:tcBorders>
              <w:top w:val="single" w:sz="2" w:space="0" w:color="CCCCCC"/>
              <w:left w:val="nil"/>
              <w:bottom w:val="single" w:sz="2" w:space="0" w:color="CCCCCC"/>
              <w:right w:val="nil"/>
            </w:tcBorders>
          </w:tcPr>
          <w:p w:rsidR="00EF1A6F" w:rsidRDefault="001C2A71">
            <w:pPr>
              <w:spacing w:after="0" w:line="259" w:lineRule="auto"/>
              <w:ind w:left="0" w:firstLine="0"/>
              <w:jc w:val="left"/>
            </w:pPr>
            <w:r>
              <w:t xml:space="preserve">4 x SATA/SAS </w:t>
            </w:r>
          </w:p>
        </w:tc>
      </w:tr>
      <w:tr w:rsidR="00EF1A6F" w:rsidRPr="006E04EC">
        <w:trPr>
          <w:trHeight w:val="649"/>
        </w:trPr>
        <w:tc>
          <w:tcPr>
            <w:tcW w:w="6063" w:type="dxa"/>
            <w:gridSpan w:val="3"/>
            <w:tcBorders>
              <w:top w:val="single" w:sz="2" w:space="0" w:color="CCCCCC"/>
              <w:left w:val="nil"/>
              <w:bottom w:val="single" w:sz="2" w:space="0" w:color="CCCCCC"/>
              <w:right w:val="nil"/>
            </w:tcBorders>
            <w:shd w:val="clear" w:color="auto" w:fill="F3F3F3"/>
            <w:vAlign w:val="center"/>
          </w:tcPr>
          <w:p w:rsidR="00EF1A6F" w:rsidRDefault="001C2A71">
            <w:pPr>
              <w:spacing w:after="0" w:line="259" w:lineRule="auto"/>
              <w:ind w:left="7" w:firstLine="0"/>
              <w:jc w:val="left"/>
            </w:pPr>
            <w:r>
              <w:t xml:space="preserve">Sterownik macierzy </w:t>
            </w:r>
          </w:p>
        </w:tc>
        <w:tc>
          <w:tcPr>
            <w:tcW w:w="3576" w:type="dxa"/>
            <w:tcBorders>
              <w:top w:val="single" w:sz="2" w:space="0" w:color="CCCCCC"/>
              <w:left w:val="nil"/>
              <w:bottom w:val="single" w:sz="2" w:space="0" w:color="CCCCCC"/>
              <w:right w:val="nil"/>
            </w:tcBorders>
            <w:shd w:val="clear" w:color="auto" w:fill="F3F3F3"/>
          </w:tcPr>
          <w:p w:rsidR="00EF1A6F" w:rsidRPr="006E04EC" w:rsidRDefault="001C2A71">
            <w:pPr>
              <w:spacing w:after="0" w:line="259" w:lineRule="auto"/>
              <w:ind w:left="0" w:firstLine="0"/>
              <w:jc w:val="left"/>
              <w:rPr>
                <w:lang w:val="en-US"/>
              </w:rPr>
            </w:pPr>
            <w:r w:rsidRPr="006E04EC">
              <w:rPr>
                <w:lang w:val="en-US"/>
              </w:rPr>
              <w:t xml:space="preserve">PRAID EP420i SAS 3.0 (12Gbit) 0,1,5,6,10,50,60 2GB cache </w:t>
            </w:r>
          </w:p>
        </w:tc>
      </w:tr>
      <w:tr w:rsidR="00EF1A6F">
        <w:trPr>
          <w:trHeight w:val="359"/>
        </w:trPr>
        <w:tc>
          <w:tcPr>
            <w:tcW w:w="6063" w:type="dxa"/>
            <w:gridSpan w:val="3"/>
            <w:tcBorders>
              <w:top w:val="single" w:sz="2" w:space="0" w:color="CCCCCC"/>
              <w:left w:val="nil"/>
              <w:bottom w:val="single" w:sz="2" w:space="0" w:color="CCCCCC"/>
              <w:right w:val="nil"/>
            </w:tcBorders>
          </w:tcPr>
          <w:p w:rsidR="00EF1A6F" w:rsidRDefault="001C2A71">
            <w:pPr>
              <w:spacing w:after="0" w:line="259" w:lineRule="auto"/>
              <w:ind w:left="7" w:firstLine="0"/>
              <w:jc w:val="left"/>
            </w:pPr>
            <w:r>
              <w:t>Pojemność zainstalowanej pamięci</w:t>
            </w:r>
            <w:r>
              <w:t xml:space="preserve"> </w:t>
            </w:r>
          </w:p>
        </w:tc>
        <w:tc>
          <w:tcPr>
            <w:tcW w:w="3576" w:type="dxa"/>
            <w:tcBorders>
              <w:top w:val="single" w:sz="2" w:space="0" w:color="CCCCCC"/>
              <w:left w:val="nil"/>
              <w:bottom w:val="single" w:sz="2" w:space="0" w:color="CCCCCC"/>
              <w:right w:val="nil"/>
            </w:tcBorders>
          </w:tcPr>
          <w:p w:rsidR="00EF1A6F" w:rsidRDefault="001C2A71">
            <w:pPr>
              <w:spacing w:after="0" w:line="259" w:lineRule="auto"/>
              <w:ind w:left="0" w:firstLine="0"/>
              <w:jc w:val="left"/>
            </w:pPr>
            <w:r>
              <w:t xml:space="preserve">16 GB </w:t>
            </w:r>
          </w:p>
        </w:tc>
      </w:tr>
      <w:tr w:rsidR="00EF1A6F">
        <w:trPr>
          <w:trHeight w:val="356"/>
        </w:trPr>
        <w:tc>
          <w:tcPr>
            <w:tcW w:w="6063" w:type="dxa"/>
            <w:gridSpan w:val="3"/>
            <w:tcBorders>
              <w:top w:val="single" w:sz="2" w:space="0" w:color="CCCCCC"/>
              <w:left w:val="nil"/>
              <w:bottom w:val="single" w:sz="2" w:space="0" w:color="CCCCCC"/>
              <w:right w:val="nil"/>
            </w:tcBorders>
            <w:shd w:val="clear" w:color="auto" w:fill="F3F3F3"/>
          </w:tcPr>
          <w:p w:rsidR="00EF1A6F" w:rsidRDefault="001C2A71">
            <w:pPr>
              <w:spacing w:after="0" w:line="259" w:lineRule="auto"/>
              <w:ind w:left="7" w:firstLine="0"/>
              <w:jc w:val="left"/>
            </w:pPr>
            <w:r>
              <w:t>Maksymalna pojemność pamięci</w:t>
            </w:r>
            <w:r>
              <w:t xml:space="preserve"> </w:t>
            </w:r>
          </w:p>
        </w:tc>
        <w:tc>
          <w:tcPr>
            <w:tcW w:w="3576"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64 GB </w:t>
            </w:r>
          </w:p>
        </w:tc>
      </w:tr>
      <w:tr w:rsidR="00EF1A6F">
        <w:trPr>
          <w:trHeight w:val="358"/>
        </w:trPr>
        <w:tc>
          <w:tcPr>
            <w:tcW w:w="6063" w:type="dxa"/>
            <w:gridSpan w:val="3"/>
            <w:tcBorders>
              <w:top w:val="single" w:sz="2" w:space="0" w:color="CCCCCC"/>
              <w:left w:val="nil"/>
              <w:bottom w:val="single" w:sz="2" w:space="0" w:color="CCCCCC"/>
              <w:right w:val="nil"/>
            </w:tcBorders>
          </w:tcPr>
          <w:p w:rsidR="00EF1A6F" w:rsidRDefault="001C2A71">
            <w:pPr>
              <w:spacing w:after="0" w:line="259" w:lineRule="auto"/>
              <w:ind w:left="7" w:firstLine="0"/>
              <w:jc w:val="left"/>
            </w:pPr>
            <w:r>
              <w:t>Rodzaj zainstalowanej pamięci</w:t>
            </w:r>
            <w:r>
              <w:t xml:space="preserve"> </w:t>
            </w:r>
          </w:p>
        </w:tc>
        <w:tc>
          <w:tcPr>
            <w:tcW w:w="3576" w:type="dxa"/>
            <w:tcBorders>
              <w:top w:val="single" w:sz="2" w:space="0" w:color="CCCCCC"/>
              <w:left w:val="nil"/>
              <w:bottom w:val="single" w:sz="2" w:space="0" w:color="CCCCCC"/>
              <w:right w:val="nil"/>
            </w:tcBorders>
          </w:tcPr>
          <w:p w:rsidR="00EF1A6F" w:rsidRDefault="001C2A71">
            <w:pPr>
              <w:spacing w:after="0" w:line="259" w:lineRule="auto"/>
              <w:ind w:left="0" w:firstLine="0"/>
              <w:jc w:val="left"/>
            </w:pPr>
            <w:r>
              <w:t xml:space="preserve">DDR4 </w:t>
            </w:r>
          </w:p>
        </w:tc>
      </w:tr>
      <w:tr w:rsidR="00EF1A6F">
        <w:trPr>
          <w:trHeight w:val="358"/>
        </w:trPr>
        <w:tc>
          <w:tcPr>
            <w:tcW w:w="6063" w:type="dxa"/>
            <w:gridSpan w:val="3"/>
            <w:tcBorders>
              <w:top w:val="single" w:sz="2" w:space="0" w:color="CCCCCC"/>
              <w:left w:val="nil"/>
              <w:bottom w:val="single" w:sz="2" w:space="0" w:color="CCCCCC"/>
              <w:right w:val="nil"/>
            </w:tcBorders>
          </w:tcPr>
          <w:p w:rsidR="00EF1A6F" w:rsidRDefault="001C2A71">
            <w:pPr>
              <w:spacing w:after="0" w:line="259" w:lineRule="auto"/>
              <w:ind w:left="7" w:firstLine="0"/>
              <w:jc w:val="left"/>
            </w:pPr>
            <w:r>
              <w:t>Częstotliwość szyny pamięci</w:t>
            </w:r>
            <w:r>
              <w:t xml:space="preserve"> </w:t>
            </w:r>
          </w:p>
        </w:tc>
        <w:tc>
          <w:tcPr>
            <w:tcW w:w="3576" w:type="dxa"/>
            <w:tcBorders>
              <w:top w:val="single" w:sz="2" w:space="0" w:color="CCCCCC"/>
              <w:left w:val="nil"/>
              <w:bottom w:val="single" w:sz="2" w:space="0" w:color="CCCCCC"/>
              <w:right w:val="nil"/>
            </w:tcBorders>
          </w:tcPr>
          <w:p w:rsidR="00EF1A6F" w:rsidRDefault="001C2A71">
            <w:pPr>
              <w:spacing w:after="0" w:line="259" w:lineRule="auto"/>
              <w:ind w:left="0" w:firstLine="0"/>
              <w:jc w:val="left"/>
            </w:pPr>
            <w:r>
              <w:t xml:space="preserve">2666 MHz </w:t>
            </w:r>
          </w:p>
        </w:tc>
      </w:tr>
      <w:tr w:rsidR="00EF1A6F">
        <w:trPr>
          <w:trHeight w:val="359"/>
        </w:trPr>
        <w:tc>
          <w:tcPr>
            <w:tcW w:w="6063" w:type="dxa"/>
            <w:gridSpan w:val="3"/>
            <w:tcBorders>
              <w:top w:val="single" w:sz="2" w:space="0" w:color="CCCCCC"/>
              <w:left w:val="nil"/>
              <w:bottom w:val="single" w:sz="2" w:space="0" w:color="CCCCCC"/>
              <w:right w:val="nil"/>
            </w:tcBorders>
            <w:shd w:val="clear" w:color="auto" w:fill="F3F3F3"/>
          </w:tcPr>
          <w:p w:rsidR="00EF1A6F" w:rsidRDefault="001C2A71">
            <w:pPr>
              <w:spacing w:after="0" w:line="259" w:lineRule="auto"/>
              <w:ind w:left="7" w:firstLine="0"/>
              <w:jc w:val="left"/>
            </w:pPr>
            <w:r>
              <w:t>Ilość banków pamięci</w:t>
            </w:r>
            <w:r>
              <w:t xml:space="preserve"> </w:t>
            </w:r>
          </w:p>
        </w:tc>
        <w:tc>
          <w:tcPr>
            <w:tcW w:w="3576"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4 szt. </w:t>
            </w:r>
          </w:p>
        </w:tc>
      </w:tr>
      <w:tr w:rsidR="00EF1A6F">
        <w:trPr>
          <w:trHeight w:val="359"/>
        </w:trPr>
        <w:tc>
          <w:tcPr>
            <w:tcW w:w="6063" w:type="dxa"/>
            <w:gridSpan w:val="3"/>
            <w:tcBorders>
              <w:top w:val="single" w:sz="2" w:space="0" w:color="CCCCCC"/>
              <w:left w:val="nil"/>
              <w:bottom w:val="single" w:sz="2" w:space="0" w:color="CCCCCC"/>
              <w:right w:val="nil"/>
            </w:tcBorders>
          </w:tcPr>
          <w:p w:rsidR="00EF1A6F" w:rsidRDefault="001C2A71">
            <w:pPr>
              <w:spacing w:after="0" w:line="259" w:lineRule="auto"/>
              <w:ind w:left="7" w:firstLine="0"/>
              <w:jc w:val="left"/>
            </w:pPr>
            <w:r>
              <w:t>Ilość wolnych banków pamięci</w:t>
            </w:r>
            <w:r>
              <w:t xml:space="preserve"> </w:t>
            </w:r>
          </w:p>
        </w:tc>
        <w:tc>
          <w:tcPr>
            <w:tcW w:w="3576" w:type="dxa"/>
            <w:tcBorders>
              <w:top w:val="single" w:sz="2" w:space="0" w:color="CCCCCC"/>
              <w:left w:val="nil"/>
              <w:bottom w:val="single" w:sz="2" w:space="0" w:color="CCCCCC"/>
              <w:right w:val="nil"/>
            </w:tcBorders>
          </w:tcPr>
          <w:p w:rsidR="00EF1A6F" w:rsidRDefault="001C2A71">
            <w:pPr>
              <w:spacing w:after="0" w:line="259" w:lineRule="auto"/>
              <w:ind w:left="0" w:firstLine="0"/>
              <w:jc w:val="left"/>
            </w:pPr>
            <w:r>
              <w:t xml:space="preserve">3 szt. </w:t>
            </w:r>
          </w:p>
        </w:tc>
      </w:tr>
      <w:tr w:rsidR="00EF1A6F">
        <w:trPr>
          <w:trHeight w:val="357"/>
        </w:trPr>
        <w:tc>
          <w:tcPr>
            <w:tcW w:w="6063" w:type="dxa"/>
            <w:gridSpan w:val="3"/>
            <w:tcBorders>
              <w:top w:val="single" w:sz="2" w:space="0" w:color="CCCCCC"/>
              <w:left w:val="nil"/>
              <w:bottom w:val="single" w:sz="2" w:space="0" w:color="CCCCCC"/>
              <w:right w:val="nil"/>
            </w:tcBorders>
            <w:shd w:val="clear" w:color="auto" w:fill="F3F3F3"/>
          </w:tcPr>
          <w:p w:rsidR="00EF1A6F" w:rsidRDefault="001C2A71">
            <w:pPr>
              <w:spacing w:after="0" w:line="259" w:lineRule="auto"/>
              <w:ind w:left="7" w:firstLine="0"/>
              <w:jc w:val="left"/>
            </w:pPr>
            <w:r>
              <w:t>Elementy Hot-</w:t>
            </w:r>
            <w:proofErr w:type="spellStart"/>
            <w:r>
              <w:t>Swap</w:t>
            </w:r>
            <w:proofErr w:type="spellEnd"/>
            <w:r>
              <w:t xml:space="preserve"> </w:t>
            </w:r>
          </w:p>
        </w:tc>
        <w:tc>
          <w:tcPr>
            <w:tcW w:w="3576"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r>
              <w:t>•</w:t>
            </w:r>
            <w:r>
              <w:t xml:space="preserve">  Dyski twarde </w:t>
            </w:r>
          </w:p>
        </w:tc>
      </w:tr>
      <w:tr w:rsidR="00EF1A6F">
        <w:trPr>
          <w:trHeight w:val="356"/>
        </w:trPr>
        <w:tc>
          <w:tcPr>
            <w:tcW w:w="4294" w:type="dxa"/>
            <w:gridSpan w:val="2"/>
            <w:tcBorders>
              <w:top w:val="nil"/>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p>
        </w:tc>
        <w:tc>
          <w:tcPr>
            <w:tcW w:w="1769" w:type="dxa"/>
            <w:tcBorders>
              <w:top w:val="nil"/>
              <w:left w:val="nil"/>
              <w:bottom w:val="single" w:sz="2" w:space="0" w:color="CCCCCC"/>
              <w:right w:val="nil"/>
            </w:tcBorders>
            <w:shd w:val="clear" w:color="auto" w:fill="F3F3F3"/>
          </w:tcPr>
          <w:p w:rsidR="00EF1A6F" w:rsidRDefault="00EF1A6F">
            <w:pPr>
              <w:spacing w:after="160" w:line="259" w:lineRule="auto"/>
              <w:ind w:left="0" w:firstLine="0"/>
              <w:jc w:val="left"/>
            </w:pPr>
          </w:p>
        </w:tc>
        <w:tc>
          <w:tcPr>
            <w:tcW w:w="3576" w:type="dxa"/>
            <w:tcBorders>
              <w:top w:val="nil"/>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r>
              <w:t>•</w:t>
            </w:r>
            <w:r>
              <w:t xml:space="preserve">  Zasilacze </w:t>
            </w:r>
          </w:p>
        </w:tc>
      </w:tr>
      <w:tr w:rsidR="00EF1A6F">
        <w:trPr>
          <w:trHeight w:val="358"/>
        </w:trPr>
        <w:tc>
          <w:tcPr>
            <w:tcW w:w="4294" w:type="dxa"/>
            <w:gridSpan w:val="2"/>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p>
        </w:tc>
        <w:tc>
          <w:tcPr>
            <w:tcW w:w="1769" w:type="dxa"/>
            <w:tcBorders>
              <w:top w:val="single" w:sz="2" w:space="0" w:color="CCCCCC"/>
              <w:left w:val="nil"/>
              <w:bottom w:val="single" w:sz="2" w:space="0" w:color="CCCCCC"/>
              <w:right w:val="nil"/>
            </w:tcBorders>
            <w:shd w:val="clear" w:color="auto" w:fill="F3F3F3"/>
          </w:tcPr>
          <w:p w:rsidR="00EF1A6F" w:rsidRDefault="00EF1A6F">
            <w:pPr>
              <w:spacing w:after="160" w:line="259" w:lineRule="auto"/>
              <w:ind w:left="0" w:firstLine="0"/>
              <w:jc w:val="left"/>
            </w:pPr>
          </w:p>
        </w:tc>
        <w:tc>
          <w:tcPr>
            <w:tcW w:w="3576"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r>
              <w:t>•</w:t>
            </w:r>
            <w:r>
              <w:t xml:space="preserve">  Wentylatory </w:t>
            </w:r>
          </w:p>
        </w:tc>
      </w:tr>
      <w:tr w:rsidR="00EF1A6F">
        <w:trPr>
          <w:trHeight w:val="357"/>
        </w:trPr>
        <w:tc>
          <w:tcPr>
            <w:tcW w:w="4294" w:type="dxa"/>
            <w:gridSpan w:val="2"/>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Typ karty graficznej </w:t>
            </w:r>
          </w:p>
        </w:tc>
        <w:tc>
          <w:tcPr>
            <w:tcW w:w="1769" w:type="dxa"/>
            <w:tcBorders>
              <w:top w:val="single" w:sz="2" w:space="0" w:color="CCCCCC"/>
              <w:left w:val="nil"/>
              <w:bottom w:val="single" w:sz="2" w:space="0" w:color="CCCCCC"/>
              <w:right w:val="nil"/>
            </w:tcBorders>
            <w:shd w:val="clear" w:color="auto" w:fill="F3F3F3"/>
          </w:tcPr>
          <w:p w:rsidR="00EF1A6F" w:rsidRDefault="00EF1A6F">
            <w:pPr>
              <w:spacing w:after="160" w:line="259" w:lineRule="auto"/>
              <w:ind w:left="0" w:firstLine="0"/>
              <w:jc w:val="left"/>
            </w:pPr>
          </w:p>
        </w:tc>
        <w:tc>
          <w:tcPr>
            <w:tcW w:w="3576"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Zintegrowany </w:t>
            </w:r>
          </w:p>
        </w:tc>
      </w:tr>
    </w:tbl>
    <w:p w:rsidR="00EF1A6F" w:rsidRDefault="001C2A71">
      <w:pPr>
        <w:tabs>
          <w:tab w:val="center" w:pos="7224"/>
        </w:tabs>
        <w:spacing w:line="259" w:lineRule="auto"/>
        <w:ind w:left="-15" w:firstLine="0"/>
        <w:jc w:val="left"/>
      </w:pPr>
      <w:r>
        <w:t xml:space="preserve">Karta sieciowa </w:t>
      </w:r>
      <w:r>
        <w:tab/>
        <w:t xml:space="preserve">2 x 10/100/1000 </w:t>
      </w:r>
      <w:proofErr w:type="spellStart"/>
      <w:r>
        <w:t>Mbit</w:t>
      </w:r>
      <w:proofErr w:type="spellEnd"/>
      <w:r>
        <w:t xml:space="preserve">/s </w:t>
      </w:r>
    </w:p>
    <w:tbl>
      <w:tblPr>
        <w:tblStyle w:val="TableGrid"/>
        <w:tblW w:w="9647" w:type="dxa"/>
        <w:tblInd w:w="-7" w:type="dxa"/>
        <w:tblCellMar>
          <w:top w:w="48" w:type="dxa"/>
          <w:left w:w="0" w:type="dxa"/>
          <w:bottom w:w="0" w:type="dxa"/>
          <w:right w:w="115" w:type="dxa"/>
        </w:tblCellMar>
        <w:tblLook w:val="04A0" w:firstRow="1" w:lastRow="0" w:firstColumn="1" w:lastColumn="0" w:noHBand="0" w:noVBand="1"/>
      </w:tblPr>
      <w:tblGrid>
        <w:gridCol w:w="4301"/>
        <w:gridCol w:w="1769"/>
        <w:gridCol w:w="3577"/>
      </w:tblGrid>
      <w:tr w:rsidR="00EF1A6F">
        <w:trPr>
          <w:trHeight w:val="360"/>
        </w:trPr>
        <w:tc>
          <w:tcPr>
            <w:tcW w:w="4301" w:type="dxa"/>
            <w:tcBorders>
              <w:top w:val="single" w:sz="2" w:space="0" w:color="CCCCCC"/>
              <w:left w:val="nil"/>
              <w:bottom w:val="single" w:sz="2" w:space="0" w:color="CCCCCC"/>
              <w:right w:val="nil"/>
            </w:tcBorders>
          </w:tcPr>
          <w:p w:rsidR="00EF1A6F" w:rsidRDefault="001C2A71">
            <w:pPr>
              <w:spacing w:after="0" w:line="259" w:lineRule="auto"/>
              <w:ind w:left="7" w:firstLine="0"/>
              <w:jc w:val="left"/>
            </w:pPr>
            <w:r>
              <w:t>Napędy wbudowane (zainstalowane)</w:t>
            </w:r>
            <w:r>
              <w:t xml:space="preserve"> </w:t>
            </w:r>
          </w:p>
        </w:tc>
        <w:tc>
          <w:tcPr>
            <w:tcW w:w="1769" w:type="dxa"/>
            <w:tcBorders>
              <w:top w:val="single" w:sz="2" w:space="0" w:color="CCCCCC"/>
              <w:left w:val="nil"/>
              <w:bottom w:val="single" w:sz="2" w:space="0" w:color="CCCCCC"/>
              <w:right w:val="nil"/>
            </w:tcBorders>
          </w:tcPr>
          <w:p w:rsidR="00EF1A6F" w:rsidRDefault="00EF1A6F">
            <w:pPr>
              <w:spacing w:after="160" w:line="259" w:lineRule="auto"/>
              <w:ind w:left="0" w:firstLine="0"/>
              <w:jc w:val="left"/>
            </w:pPr>
          </w:p>
        </w:tc>
        <w:tc>
          <w:tcPr>
            <w:tcW w:w="3577" w:type="dxa"/>
            <w:tcBorders>
              <w:top w:val="single" w:sz="2" w:space="0" w:color="CCCCCC"/>
              <w:left w:val="nil"/>
              <w:bottom w:val="single" w:sz="2" w:space="0" w:color="CCCCCC"/>
              <w:right w:val="nil"/>
            </w:tcBorders>
          </w:tcPr>
          <w:p w:rsidR="00EF1A6F" w:rsidRDefault="001C2A71">
            <w:pPr>
              <w:spacing w:after="0" w:line="259" w:lineRule="auto"/>
              <w:ind w:left="0" w:firstLine="0"/>
              <w:jc w:val="left"/>
            </w:pPr>
            <w:r>
              <w:t xml:space="preserve">DVD-RW </w:t>
            </w:r>
            <w:proofErr w:type="spellStart"/>
            <w:r>
              <w:t>SuperMulti</w:t>
            </w:r>
            <w:proofErr w:type="spellEnd"/>
            <w:r>
              <w:t xml:space="preserve"> SATA </w:t>
            </w:r>
          </w:p>
        </w:tc>
      </w:tr>
      <w:tr w:rsidR="00EF1A6F">
        <w:trPr>
          <w:trHeight w:val="358"/>
        </w:trPr>
        <w:tc>
          <w:tcPr>
            <w:tcW w:w="4301" w:type="dxa"/>
            <w:tcBorders>
              <w:top w:val="single" w:sz="2" w:space="0" w:color="CCCCCC"/>
              <w:left w:val="nil"/>
              <w:bottom w:val="single" w:sz="2" w:space="0" w:color="CCCCCC"/>
              <w:right w:val="nil"/>
            </w:tcBorders>
          </w:tcPr>
          <w:p w:rsidR="00EF1A6F" w:rsidRDefault="001C2A71">
            <w:pPr>
              <w:spacing w:after="0" w:line="259" w:lineRule="auto"/>
              <w:ind w:left="7" w:firstLine="0"/>
              <w:jc w:val="left"/>
            </w:pPr>
            <w:r>
              <w:t>Ilość zasilaczy</w:t>
            </w:r>
            <w:r>
              <w:t xml:space="preserve"> </w:t>
            </w:r>
          </w:p>
        </w:tc>
        <w:tc>
          <w:tcPr>
            <w:tcW w:w="1769" w:type="dxa"/>
            <w:tcBorders>
              <w:top w:val="single" w:sz="2" w:space="0" w:color="CCCCCC"/>
              <w:left w:val="nil"/>
              <w:bottom w:val="single" w:sz="2" w:space="0" w:color="CCCCCC"/>
              <w:right w:val="nil"/>
            </w:tcBorders>
          </w:tcPr>
          <w:p w:rsidR="00EF1A6F" w:rsidRDefault="00EF1A6F">
            <w:pPr>
              <w:spacing w:after="160" w:line="259" w:lineRule="auto"/>
              <w:ind w:left="0" w:firstLine="0"/>
              <w:jc w:val="left"/>
            </w:pPr>
          </w:p>
        </w:tc>
        <w:tc>
          <w:tcPr>
            <w:tcW w:w="3577" w:type="dxa"/>
            <w:tcBorders>
              <w:top w:val="single" w:sz="2" w:space="0" w:color="CCCCCC"/>
              <w:left w:val="nil"/>
              <w:bottom w:val="single" w:sz="2" w:space="0" w:color="CCCCCC"/>
              <w:right w:val="nil"/>
            </w:tcBorders>
          </w:tcPr>
          <w:p w:rsidR="00EF1A6F" w:rsidRDefault="001C2A71">
            <w:pPr>
              <w:spacing w:after="0" w:line="259" w:lineRule="auto"/>
              <w:ind w:left="0" w:firstLine="0"/>
              <w:jc w:val="left"/>
            </w:pPr>
            <w:r>
              <w:t xml:space="preserve">1 szt. </w:t>
            </w:r>
          </w:p>
        </w:tc>
      </w:tr>
      <w:tr w:rsidR="00EF1A6F">
        <w:trPr>
          <w:trHeight w:val="356"/>
        </w:trPr>
        <w:tc>
          <w:tcPr>
            <w:tcW w:w="4301"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7" w:firstLine="0"/>
              <w:jc w:val="left"/>
            </w:pPr>
            <w:r>
              <w:t xml:space="preserve">Moc zasilacza (zasilaczy) </w:t>
            </w:r>
          </w:p>
        </w:tc>
        <w:tc>
          <w:tcPr>
            <w:tcW w:w="1769" w:type="dxa"/>
            <w:tcBorders>
              <w:top w:val="single" w:sz="2" w:space="0" w:color="CCCCCC"/>
              <w:left w:val="nil"/>
              <w:bottom w:val="single" w:sz="2" w:space="0" w:color="CCCCCC"/>
              <w:right w:val="nil"/>
            </w:tcBorders>
            <w:shd w:val="clear" w:color="auto" w:fill="F3F3F3"/>
          </w:tcPr>
          <w:p w:rsidR="00EF1A6F" w:rsidRDefault="00EF1A6F">
            <w:pPr>
              <w:spacing w:after="160" w:line="259" w:lineRule="auto"/>
              <w:ind w:left="0" w:firstLine="0"/>
              <w:jc w:val="left"/>
            </w:pPr>
          </w:p>
        </w:tc>
        <w:tc>
          <w:tcPr>
            <w:tcW w:w="3577"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450 Wat </w:t>
            </w:r>
          </w:p>
        </w:tc>
      </w:tr>
      <w:tr w:rsidR="00EF1A6F">
        <w:trPr>
          <w:trHeight w:val="1720"/>
        </w:trPr>
        <w:tc>
          <w:tcPr>
            <w:tcW w:w="4301" w:type="dxa"/>
            <w:tcBorders>
              <w:top w:val="single" w:sz="2" w:space="0" w:color="CCCCCC"/>
              <w:left w:val="nil"/>
              <w:bottom w:val="single" w:sz="2" w:space="0" w:color="CCCCCC"/>
              <w:right w:val="nil"/>
            </w:tcBorders>
          </w:tcPr>
          <w:p w:rsidR="00EF1A6F" w:rsidRDefault="001C2A71">
            <w:pPr>
              <w:spacing w:after="161" w:line="360" w:lineRule="auto"/>
              <w:ind w:left="715" w:right="2685" w:firstLine="0"/>
              <w:jc w:val="left"/>
            </w:pPr>
            <w:r>
              <w:t xml:space="preserve"> </w:t>
            </w:r>
            <w:r>
              <w:rPr>
                <w:i/>
              </w:rPr>
              <w:t xml:space="preserve"> </w:t>
            </w:r>
          </w:p>
          <w:p w:rsidR="00EF1A6F" w:rsidRDefault="001C2A71">
            <w:pPr>
              <w:spacing w:after="20" w:line="259" w:lineRule="auto"/>
              <w:ind w:left="0" w:right="145" w:firstLine="0"/>
              <w:jc w:val="center"/>
            </w:pPr>
            <w:r>
              <w:rPr>
                <w:i/>
                <w:u w:val="single" w:color="000000"/>
              </w:rPr>
              <w:t>Komputer PC nie gorszy niż</w:t>
            </w:r>
            <w:r>
              <w:rPr>
                <w:i/>
              </w:rPr>
              <w:t xml:space="preserve"> </w:t>
            </w:r>
            <w:r>
              <w:t xml:space="preserve"> </w:t>
            </w:r>
          </w:p>
          <w:p w:rsidR="00EF1A6F" w:rsidRDefault="001C2A71">
            <w:pPr>
              <w:spacing w:after="0" w:line="259" w:lineRule="auto"/>
              <w:ind w:left="713" w:firstLine="0"/>
              <w:jc w:val="left"/>
            </w:pPr>
            <w:r>
              <w:rPr>
                <w:i/>
              </w:rPr>
              <w:t xml:space="preserve"> </w:t>
            </w:r>
          </w:p>
        </w:tc>
        <w:tc>
          <w:tcPr>
            <w:tcW w:w="1769" w:type="dxa"/>
            <w:tcBorders>
              <w:top w:val="single" w:sz="2" w:space="0" w:color="CCCCCC"/>
              <w:left w:val="nil"/>
              <w:bottom w:val="single" w:sz="2" w:space="0" w:color="CCCCCC"/>
              <w:right w:val="nil"/>
            </w:tcBorders>
          </w:tcPr>
          <w:p w:rsidR="00EF1A6F" w:rsidRDefault="00EF1A6F">
            <w:pPr>
              <w:spacing w:after="160" w:line="259" w:lineRule="auto"/>
              <w:ind w:left="0" w:firstLine="0"/>
              <w:jc w:val="left"/>
            </w:pPr>
          </w:p>
        </w:tc>
        <w:tc>
          <w:tcPr>
            <w:tcW w:w="3577" w:type="dxa"/>
            <w:tcBorders>
              <w:top w:val="single" w:sz="2" w:space="0" w:color="CCCCCC"/>
              <w:left w:val="nil"/>
              <w:bottom w:val="single" w:sz="2" w:space="0" w:color="CCCCCC"/>
              <w:right w:val="nil"/>
            </w:tcBorders>
          </w:tcPr>
          <w:p w:rsidR="00EF1A6F" w:rsidRDefault="00EF1A6F">
            <w:pPr>
              <w:spacing w:after="160" w:line="259" w:lineRule="auto"/>
              <w:ind w:left="0" w:firstLine="0"/>
              <w:jc w:val="left"/>
            </w:pPr>
          </w:p>
        </w:tc>
      </w:tr>
      <w:tr w:rsidR="00EF1A6F">
        <w:trPr>
          <w:trHeight w:val="356"/>
        </w:trPr>
        <w:tc>
          <w:tcPr>
            <w:tcW w:w="4301"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7" w:firstLine="0"/>
              <w:jc w:val="left"/>
            </w:pPr>
            <w:r>
              <w:t xml:space="preserve">Typ zainstalowanego procesora </w:t>
            </w:r>
          </w:p>
        </w:tc>
        <w:tc>
          <w:tcPr>
            <w:tcW w:w="1769"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Intel </w:t>
            </w:r>
            <w:proofErr w:type="spellStart"/>
            <w:r>
              <w:t>Core</w:t>
            </w:r>
            <w:proofErr w:type="spellEnd"/>
            <w:r>
              <w:t xml:space="preserve"> i3 </w:t>
            </w:r>
          </w:p>
        </w:tc>
        <w:tc>
          <w:tcPr>
            <w:tcW w:w="3577" w:type="dxa"/>
            <w:tcBorders>
              <w:top w:val="single" w:sz="2" w:space="0" w:color="CCCCCC"/>
              <w:left w:val="nil"/>
              <w:bottom w:val="single" w:sz="2" w:space="0" w:color="CCCCCC"/>
              <w:right w:val="nil"/>
            </w:tcBorders>
            <w:shd w:val="clear" w:color="auto" w:fill="F3F3F3"/>
          </w:tcPr>
          <w:p w:rsidR="00EF1A6F" w:rsidRDefault="00EF1A6F">
            <w:pPr>
              <w:spacing w:after="160" w:line="259" w:lineRule="auto"/>
              <w:ind w:left="0" w:firstLine="0"/>
              <w:jc w:val="left"/>
            </w:pPr>
          </w:p>
        </w:tc>
      </w:tr>
      <w:tr w:rsidR="00EF1A6F">
        <w:trPr>
          <w:trHeight w:val="359"/>
        </w:trPr>
        <w:tc>
          <w:tcPr>
            <w:tcW w:w="4301" w:type="dxa"/>
            <w:tcBorders>
              <w:top w:val="single" w:sz="2" w:space="0" w:color="CCCCCC"/>
              <w:left w:val="nil"/>
              <w:bottom w:val="single" w:sz="2" w:space="0" w:color="CCCCCC"/>
              <w:right w:val="nil"/>
            </w:tcBorders>
          </w:tcPr>
          <w:p w:rsidR="00EF1A6F" w:rsidRDefault="001C2A71">
            <w:pPr>
              <w:spacing w:after="0" w:line="259" w:lineRule="auto"/>
              <w:ind w:left="7" w:firstLine="0"/>
              <w:jc w:val="left"/>
            </w:pPr>
            <w:r>
              <w:t xml:space="preserve">Kod procesora </w:t>
            </w:r>
          </w:p>
        </w:tc>
        <w:tc>
          <w:tcPr>
            <w:tcW w:w="1769" w:type="dxa"/>
            <w:tcBorders>
              <w:top w:val="single" w:sz="2" w:space="0" w:color="CCCCCC"/>
              <w:left w:val="nil"/>
              <w:bottom w:val="single" w:sz="2" w:space="0" w:color="CCCCCC"/>
              <w:right w:val="nil"/>
            </w:tcBorders>
          </w:tcPr>
          <w:p w:rsidR="00EF1A6F" w:rsidRDefault="001C2A71">
            <w:pPr>
              <w:spacing w:after="0" w:line="259" w:lineRule="auto"/>
              <w:ind w:left="0" w:firstLine="0"/>
              <w:jc w:val="left"/>
            </w:pPr>
            <w:r>
              <w:t xml:space="preserve">i3-8100 </w:t>
            </w:r>
          </w:p>
        </w:tc>
        <w:tc>
          <w:tcPr>
            <w:tcW w:w="3577" w:type="dxa"/>
            <w:tcBorders>
              <w:top w:val="single" w:sz="2" w:space="0" w:color="CCCCCC"/>
              <w:left w:val="nil"/>
              <w:bottom w:val="single" w:sz="2" w:space="0" w:color="CCCCCC"/>
              <w:right w:val="nil"/>
            </w:tcBorders>
          </w:tcPr>
          <w:p w:rsidR="00EF1A6F" w:rsidRDefault="00EF1A6F">
            <w:pPr>
              <w:spacing w:after="160" w:line="259" w:lineRule="auto"/>
              <w:ind w:left="0" w:firstLine="0"/>
              <w:jc w:val="left"/>
            </w:pPr>
          </w:p>
        </w:tc>
      </w:tr>
      <w:tr w:rsidR="00EF1A6F">
        <w:trPr>
          <w:trHeight w:val="356"/>
        </w:trPr>
        <w:tc>
          <w:tcPr>
            <w:tcW w:w="4301"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7" w:firstLine="0"/>
              <w:jc w:val="left"/>
            </w:pPr>
            <w:r>
              <w:t>Częstotliwość procesora</w:t>
            </w:r>
            <w:r>
              <w:t xml:space="preserve"> </w:t>
            </w:r>
          </w:p>
        </w:tc>
        <w:tc>
          <w:tcPr>
            <w:tcW w:w="1769"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3,6 GHz </w:t>
            </w:r>
          </w:p>
        </w:tc>
        <w:tc>
          <w:tcPr>
            <w:tcW w:w="3577" w:type="dxa"/>
            <w:tcBorders>
              <w:top w:val="single" w:sz="2" w:space="0" w:color="CCCCCC"/>
              <w:left w:val="nil"/>
              <w:bottom w:val="single" w:sz="2" w:space="0" w:color="CCCCCC"/>
              <w:right w:val="nil"/>
            </w:tcBorders>
            <w:shd w:val="clear" w:color="auto" w:fill="F3F3F3"/>
          </w:tcPr>
          <w:p w:rsidR="00EF1A6F" w:rsidRDefault="00EF1A6F">
            <w:pPr>
              <w:spacing w:after="160" w:line="259" w:lineRule="auto"/>
              <w:ind w:left="0" w:firstLine="0"/>
              <w:jc w:val="left"/>
            </w:pPr>
          </w:p>
        </w:tc>
      </w:tr>
      <w:tr w:rsidR="00EF1A6F">
        <w:trPr>
          <w:trHeight w:val="359"/>
        </w:trPr>
        <w:tc>
          <w:tcPr>
            <w:tcW w:w="4301" w:type="dxa"/>
            <w:tcBorders>
              <w:top w:val="single" w:sz="2" w:space="0" w:color="CCCCCC"/>
              <w:left w:val="nil"/>
              <w:bottom w:val="single" w:sz="2" w:space="0" w:color="CCCCCC"/>
              <w:right w:val="nil"/>
            </w:tcBorders>
          </w:tcPr>
          <w:p w:rsidR="00EF1A6F" w:rsidRDefault="001C2A71">
            <w:pPr>
              <w:spacing w:after="0" w:line="259" w:lineRule="auto"/>
              <w:ind w:left="7" w:firstLine="0"/>
              <w:jc w:val="left"/>
            </w:pPr>
            <w:r>
              <w:t>Częstotliwość szyny FSB</w:t>
            </w:r>
            <w:r>
              <w:t xml:space="preserve"> </w:t>
            </w:r>
          </w:p>
        </w:tc>
        <w:tc>
          <w:tcPr>
            <w:tcW w:w="1769" w:type="dxa"/>
            <w:tcBorders>
              <w:top w:val="single" w:sz="2" w:space="0" w:color="CCCCCC"/>
              <w:left w:val="nil"/>
              <w:bottom w:val="single" w:sz="2" w:space="0" w:color="CCCCCC"/>
              <w:right w:val="nil"/>
            </w:tcBorders>
          </w:tcPr>
          <w:p w:rsidR="00EF1A6F" w:rsidRDefault="001C2A71">
            <w:pPr>
              <w:spacing w:after="0" w:line="259" w:lineRule="auto"/>
              <w:ind w:left="0" w:firstLine="0"/>
              <w:jc w:val="left"/>
            </w:pPr>
            <w:r>
              <w:t xml:space="preserve">2400 MHz </w:t>
            </w:r>
          </w:p>
        </w:tc>
        <w:tc>
          <w:tcPr>
            <w:tcW w:w="3577" w:type="dxa"/>
            <w:tcBorders>
              <w:top w:val="single" w:sz="2" w:space="0" w:color="CCCCCC"/>
              <w:left w:val="nil"/>
              <w:bottom w:val="single" w:sz="2" w:space="0" w:color="CCCCCC"/>
              <w:right w:val="nil"/>
            </w:tcBorders>
          </w:tcPr>
          <w:p w:rsidR="00EF1A6F" w:rsidRDefault="00EF1A6F">
            <w:pPr>
              <w:spacing w:after="160" w:line="259" w:lineRule="auto"/>
              <w:ind w:left="0" w:firstLine="0"/>
              <w:jc w:val="left"/>
            </w:pPr>
          </w:p>
        </w:tc>
      </w:tr>
      <w:tr w:rsidR="00EF1A6F">
        <w:trPr>
          <w:trHeight w:val="356"/>
        </w:trPr>
        <w:tc>
          <w:tcPr>
            <w:tcW w:w="4301"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7" w:firstLine="0"/>
              <w:jc w:val="left"/>
            </w:pPr>
            <w:r>
              <w:t>Częstotliwość szyny QPI/DMI</w:t>
            </w:r>
            <w:r>
              <w:t xml:space="preserve"> </w:t>
            </w:r>
          </w:p>
        </w:tc>
        <w:tc>
          <w:tcPr>
            <w:tcW w:w="1769"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8 GT/s </w:t>
            </w:r>
          </w:p>
        </w:tc>
        <w:tc>
          <w:tcPr>
            <w:tcW w:w="3577" w:type="dxa"/>
            <w:tcBorders>
              <w:top w:val="single" w:sz="2" w:space="0" w:color="CCCCCC"/>
              <w:left w:val="nil"/>
              <w:bottom w:val="single" w:sz="2" w:space="0" w:color="CCCCCC"/>
              <w:right w:val="nil"/>
            </w:tcBorders>
            <w:shd w:val="clear" w:color="auto" w:fill="F3F3F3"/>
          </w:tcPr>
          <w:p w:rsidR="00EF1A6F" w:rsidRDefault="00EF1A6F">
            <w:pPr>
              <w:spacing w:after="160" w:line="259" w:lineRule="auto"/>
              <w:ind w:left="0" w:firstLine="0"/>
              <w:jc w:val="left"/>
            </w:pPr>
          </w:p>
        </w:tc>
      </w:tr>
      <w:tr w:rsidR="00EF1A6F">
        <w:trPr>
          <w:trHeight w:val="360"/>
        </w:trPr>
        <w:tc>
          <w:tcPr>
            <w:tcW w:w="4301" w:type="dxa"/>
            <w:tcBorders>
              <w:top w:val="single" w:sz="2" w:space="0" w:color="CCCCCC"/>
              <w:left w:val="nil"/>
              <w:bottom w:val="single" w:sz="2" w:space="0" w:color="CCCCCC"/>
              <w:right w:val="nil"/>
            </w:tcBorders>
          </w:tcPr>
          <w:p w:rsidR="00EF1A6F" w:rsidRDefault="001C2A71">
            <w:pPr>
              <w:spacing w:after="0" w:line="259" w:lineRule="auto"/>
              <w:ind w:left="7" w:firstLine="0"/>
              <w:jc w:val="left"/>
            </w:pPr>
            <w:r>
              <w:t>Pojemność pamięci cache [L3]</w:t>
            </w:r>
            <w:r>
              <w:t xml:space="preserve"> </w:t>
            </w:r>
          </w:p>
        </w:tc>
        <w:tc>
          <w:tcPr>
            <w:tcW w:w="1769" w:type="dxa"/>
            <w:tcBorders>
              <w:top w:val="single" w:sz="2" w:space="0" w:color="CCCCCC"/>
              <w:left w:val="nil"/>
              <w:bottom w:val="single" w:sz="2" w:space="0" w:color="CCCCCC"/>
              <w:right w:val="nil"/>
            </w:tcBorders>
          </w:tcPr>
          <w:p w:rsidR="00EF1A6F" w:rsidRDefault="001C2A71">
            <w:pPr>
              <w:spacing w:after="0" w:line="259" w:lineRule="auto"/>
              <w:ind w:left="0" w:firstLine="0"/>
              <w:jc w:val="left"/>
            </w:pPr>
            <w:r>
              <w:t xml:space="preserve">6 MB </w:t>
            </w:r>
          </w:p>
        </w:tc>
        <w:tc>
          <w:tcPr>
            <w:tcW w:w="3577" w:type="dxa"/>
            <w:tcBorders>
              <w:top w:val="single" w:sz="2" w:space="0" w:color="CCCCCC"/>
              <w:left w:val="nil"/>
              <w:bottom w:val="single" w:sz="2" w:space="0" w:color="CCCCCC"/>
              <w:right w:val="nil"/>
            </w:tcBorders>
          </w:tcPr>
          <w:p w:rsidR="00EF1A6F" w:rsidRDefault="00EF1A6F">
            <w:pPr>
              <w:spacing w:after="160" w:line="259" w:lineRule="auto"/>
              <w:ind w:left="0" w:firstLine="0"/>
              <w:jc w:val="left"/>
            </w:pPr>
          </w:p>
        </w:tc>
      </w:tr>
      <w:tr w:rsidR="00EF1A6F">
        <w:trPr>
          <w:trHeight w:val="358"/>
        </w:trPr>
        <w:tc>
          <w:tcPr>
            <w:tcW w:w="4301"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7" w:firstLine="0"/>
              <w:jc w:val="left"/>
            </w:pPr>
            <w:r>
              <w:t>Pojemność zainstalowanego dysku</w:t>
            </w:r>
            <w:r>
              <w:t xml:space="preserve"> </w:t>
            </w:r>
          </w:p>
        </w:tc>
        <w:tc>
          <w:tcPr>
            <w:tcW w:w="1769"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256 GB </w:t>
            </w:r>
          </w:p>
        </w:tc>
        <w:tc>
          <w:tcPr>
            <w:tcW w:w="3577" w:type="dxa"/>
            <w:tcBorders>
              <w:top w:val="single" w:sz="2" w:space="0" w:color="CCCCCC"/>
              <w:left w:val="nil"/>
              <w:bottom w:val="single" w:sz="2" w:space="0" w:color="CCCCCC"/>
              <w:right w:val="nil"/>
            </w:tcBorders>
            <w:shd w:val="clear" w:color="auto" w:fill="F3F3F3"/>
          </w:tcPr>
          <w:p w:rsidR="00EF1A6F" w:rsidRDefault="00EF1A6F">
            <w:pPr>
              <w:spacing w:after="160" w:line="259" w:lineRule="auto"/>
              <w:ind w:left="0" w:firstLine="0"/>
              <w:jc w:val="left"/>
            </w:pPr>
          </w:p>
        </w:tc>
      </w:tr>
      <w:tr w:rsidR="00EF1A6F">
        <w:trPr>
          <w:trHeight w:val="358"/>
        </w:trPr>
        <w:tc>
          <w:tcPr>
            <w:tcW w:w="4301" w:type="dxa"/>
            <w:tcBorders>
              <w:top w:val="single" w:sz="2" w:space="0" w:color="CCCCCC"/>
              <w:left w:val="nil"/>
              <w:bottom w:val="single" w:sz="2" w:space="0" w:color="CCCCCC"/>
              <w:right w:val="nil"/>
            </w:tcBorders>
          </w:tcPr>
          <w:p w:rsidR="00EF1A6F" w:rsidRDefault="001C2A71">
            <w:pPr>
              <w:spacing w:after="0" w:line="259" w:lineRule="auto"/>
              <w:ind w:left="7" w:firstLine="0"/>
              <w:jc w:val="left"/>
            </w:pPr>
            <w:r>
              <w:t xml:space="preserve">Typ zainstalowanego dysku </w:t>
            </w:r>
          </w:p>
        </w:tc>
        <w:tc>
          <w:tcPr>
            <w:tcW w:w="5346" w:type="dxa"/>
            <w:gridSpan w:val="2"/>
            <w:tcBorders>
              <w:top w:val="single" w:sz="2" w:space="0" w:color="CCCCCC"/>
              <w:left w:val="nil"/>
              <w:bottom w:val="single" w:sz="2" w:space="0" w:color="CCCCCC"/>
              <w:right w:val="nil"/>
            </w:tcBorders>
          </w:tcPr>
          <w:p w:rsidR="00EF1A6F" w:rsidRDefault="001C2A71">
            <w:pPr>
              <w:spacing w:after="0" w:line="259" w:lineRule="auto"/>
              <w:ind w:left="0" w:firstLine="0"/>
              <w:jc w:val="left"/>
            </w:pPr>
            <w:r>
              <w:t xml:space="preserve">SSD |Solid </w:t>
            </w:r>
            <w:proofErr w:type="spellStart"/>
            <w:r>
              <w:t>State</w:t>
            </w:r>
            <w:proofErr w:type="spellEnd"/>
            <w:r>
              <w:t xml:space="preserve"> Disc| </w:t>
            </w:r>
          </w:p>
        </w:tc>
      </w:tr>
      <w:tr w:rsidR="00EF1A6F">
        <w:trPr>
          <w:trHeight w:val="356"/>
        </w:trPr>
        <w:tc>
          <w:tcPr>
            <w:tcW w:w="4301" w:type="dxa"/>
            <w:tcBorders>
              <w:top w:val="single" w:sz="2" w:space="0" w:color="CCCCCC"/>
              <w:left w:val="nil"/>
              <w:bottom w:val="nil"/>
              <w:right w:val="nil"/>
            </w:tcBorders>
          </w:tcPr>
          <w:p w:rsidR="00EF1A6F" w:rsidRDefault="001C2A71">
            <w:pPr>
              <w:spacing w:after="0" w:line="259" w:lineRule="auto"/>
              <w:ind w:left="7" w:firstLine="0"/>
              <w:jc w:val="left"/>
            </w:pPr>
            <w:r>
              <w:t>Napędy wbudowane (zainstalowane)</w:t>
            </w:r>
            <w:r>
              <w:t xml:space="preserve"> </w:t>
            </w:r>
          </w:p>
        </w:tc>
        <w:tc>
          <w:tcPr>
            <w:tcW w:w="5346" w:type="dxa"/>
            <w:gridSpan w:val="2"/>
            <w:tcBorders>
              <w:top w:val="single" w:sz="2" w:space="0" w:color="CCCCCC"/>
              <w:left w:val="nil"/>
              <w:bottom w:val="nil"/>
              <w:right w:val="nil"/>
            </w:tcBorders>
          </w:tcPr>
          <w:p w:rsidR="00EF1A6F" w:rsidRDefault="001C2A71">
            <w:pPr>
              <w:spacing w:after="0" w:line="259" w:lineRule="auto"/>
              <w:ind w:left="0" w:firstLine="0"/>
              <w:jc w:val="left"/>
            </w:pPr>
            <w:r>
              <w:t xml:space="preserve">DVD-ROM </w:t>
            </w:r>
          </w:p>
        </w:tc>
      </w:tr>
      <w:tr w:rsidR="00EF1A6F">
        <w:trPr>
          <w:trHeight w:val="362"/>
        </w:trPr>
        <w:tc>
          <w:tcPr>
            <w:tcW w:w="4301" w:type="dxa"/>
            <w:tcBorders>
              <w:top w:val="nil"/>
              <w:left w:val="nil"/>
              <w:bottom w:val="nil"/>
              <w:right w:val="nil"/>
            </w:tcBorders>
            <w:shd w:val="clear" w:color="auto" w:fill="CCCCCC"/>
          </w:tcPr>
          <w:p w:rsidR="00EF1A6F" w:rsidRDefault="001C2A71">
            <w:pPr>
              <w:spacing w:after="0" w:line="259" w:lineRule="auto"/>
              <w:ind w:left="7" w:firstLine="0"/>
              <w:jc w:val="left"/>
            </w:pPr>
            <w:r>
              <w:lastRenderedPageBreak/>
              <w:t>Pamięć</w:t>
            </w:r>
            <w:r>
              <w:t xml:space="preserve"> </w:t>
            </w:r>
          </w:p>
        </w:tc>
        <w:tc>
          <w:tcPr>
            <w:tcW w:w="5346" w:type="dxa"/>
            <w:gridSpan w:val="2"/>
            <w:tcBorders>
              <w:top w:val="nil"/>
              <w:left w:val="nil"/>
              <w:bottom w:val="nil"/>
              <w:right w:val="nil"/>
            </w:tcBorders>
            <w:shd w:val="clear" w:color="auto" w:fill="CCCCCC"/>
          </w:tcPr>
          <w:p w:rsidR="00EF1A6F" w:rsidRDefault="00EF1A6F">
            <w:pPr>
              <w:spacing w:after="160" w:line="259" w:lineRule="auto"/>
              <w:ind w:left="0" w:firstLine="0"/>
              <w:jc w:val="left"/>
            </w:pPr>
          </w:p>
        </w:tc>
      </w:tr>
      <w:tr w:rsidR="00EF1A6F">
        <w:trPr>
          <w:trHeight w:val="355"/>
        </w:trPr>
        <w:tc>
          <w:tcPr>
            <w:tcW w:w="4301" w:type="dxa"/>
            <w:tcBorders>
              <w:top w:val="nil"/>
              <w:left w:val="nil"/>
              <w:bottom w:val="single" w:sz="2" w:space="0" w:color="CCCCCC"/>
              <w:right w:val="nil"/>
            </w:tcBorders>
            <w:shd w:val="clear" w:color="auto" w:fill="F3F3F3"/>
          </w:tcPr>
          <w:p w:rsidR="00EF1A6F" w:rsidRDefault="001C2A71">
            <w:pPr>
              <w:spacing w:after="0" w:line="259" w:lineRule="auto"/>
              <w:ind w:left="7" w:firstLine="0"/>
              <w:jc w:val="left"/>
            </w:pPr>
            <w:r>
              <w:t>Pojemność zainstalowanej pamięci</w:t>
            </w:r>
            <w:r>
              <w:t xml:space="preserve"> </w:t>
            </w:r>
          </w:p>
        </w:tc>
        <w:tc>
          <w:tcPr>
            <w:tcW w:w="5346" w:type="dxa"/>
            <w:gridSpan w:val="2"/>
            <w:tcBorders>
              <w:top w:val="nil"/>
              <w:left w:val="nil"/>
              <w:bottom w:val="single" w:sz="2" w:space="0" w:color="CCCCCC"/>
              <w:right w:val="nil"/>
            </w:tcBorders>
            <w:shd w:val="clear" w:color="auto" w:fill="F3F3F3"/>
          </w:tcPr>
          <w:p w:rsidR="00EF1A6F" w:rsidRDefault="001C2A71">
            <w:pPr>
              <w:spacing w:after="0" w:line="259" w:lineRule="auto"/>
              <w:ind w:left="0" w:firstLine="0"/>
              <w:jc w:val="left"/>
            </w:pPr>
            <w:r>
              <w:t xml:space="preserve">8192 MB </w:t>
            </w:r>
          </w:p>
        </w:tc>
      </w:tr>
      <w:tr w:rsidR="00EF1A6F">
        <w:trPr>
          <w:trHeight w:val="359"/>
        </w:trPr>
        <w:tc>
          <w:tcPr>
            <w:tcW w:w="4301" w:type="dxa"/>
            <w:tcBorders>
              <w:top w:val="single" w:sz="2" w:space="0" w:color="CCCCCC"/>
              <w:left w:val="nil"/>
              <w:bottom w:val="single" w:sz="2" w:space="0" w:color="CCCCCC"/>
              <w:right w:val="nil"/>
            </w:tcBorders>
          </w:tcPr>
          <w:p w:rsidR="00EF1A6F" w:rsidRDefault="001C2A71">
            <w:pPr>
              <w:spacing w:after="0" w:line="259" w:lineRule="auto"/>
              <w:ind w:left="7" w:firstLine="0"/>
              <w:jc w:val="left"/>
            </w:pPr>
            <w:r>
              <w:t>Maksymalna p</w:t>
            </w:r>
            <w:r>
              <w:t>ojemność pamięci</w:t>
            </w:r>
            <w:r>
              <w:t xml:space="preserve"> </w:t>
            </w:r>
          </w:p>
        </w:tc>
        <w:tc>
          <w:tcPr>
            <w:tcW w:w="5346" w:type="dxa"/>
            <w:gridSpan w:val="2"/>
            <w:tcBorders>
              <w:top w:val="single" w:sz="2" w:space="0" w:color="CCCCCC"/>
              <w:left w:val="nil"/>
              <w:bottom w:val="single" w:sz="2" w:space="0" w:color="CCCCCC"/>
              <w:right w:val="nil"/>
            </w:tcBorders>
          </w:tcPr>
          <w:p w:rsidR="00EF1A6F" w:rsidRDefault="001C2A71">
            <w:pPr>
              <w:spacing w:after="0" w:line="259" w:lineRule="auto"/>
              <w:ind w:left="0" w:firstLine="0"/>
              <w:jc w:val="left"/>
            </w:pPr>
            <w:r>
              <w:t xml:space="preserve">32768 MB </w:t>
            </w:r>
          </w:p>
        </w:tc>
      </w:tr>
      <w:tr w:rsidR="00EF1A6F">
        <w:trPr>
          <w:trHeight w:val="359"/>
        </w:trPr>
        <w:tc>
          <w:tcPr>
            <w:tcW w:w="4301"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7" w:firstLine="0"/>
              <w:jc w:val="left"/>
            </w:pPr>
            <w:r>
              <w:t>Rodzaj zainstalowanej pamięci</w:t>
            </w:r>
            <w:r>
              <w:t xml:space="preserve"> </w:t>
            </w:r>
          </w:p>
        </w:tc>
        <w:tc>
          <w:tcPr>
            <w:tcW w:w="5346" w:type="dxa"/>
            <w:gridSpan w:val="2"/>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DDR4 </w:t>
            </w:r>
          </w:p>
        </w:tc>
      </w:tr>
      <w:tr w:rsidR="00EF1A6F">
        <w:trPr>
          <w:trHeight w:val="357"/>
        </w:trPr>
        <w:tc>
          <w:tcPr>
            <w:tcW w:w="4301"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7" w:firstLine="0"/>
              <w:jc w:val="left"/>
            </w:pPr>
            <w:r>
              <w:t>Częstotliwość szyny pamięci</w:t>
            </w:r>
            <w:r>
              <w:t xml:space="preserve"> </w:t>
            </w:r>
          </w:p>
        </w:tc>
        <w:tc>
          <w:tcPr>
            <w:tcW w:w="5346" w:type="dxa"/>
            <w:gridSpan w:val="2"/>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2666 MHz </w:t>
            </w:r>
          </w:p>
        </w:tc>
      </w:tr>
      <w:tr w:rsidR="00EF1A6F">
        <w:trPr>
          <w:trHeight w:val="359"/>
        </w:trPr>
        <w:tc>
          <w:tcPr>
            <w:tcW w:w="4301" w:type="dxa"/>
            <w:tcBorders>
              <w:top w:val="single" w:sz="2" w:space="0" w:color="CCCCCC"/>
              <w:left w:val="nil"/>
              <w:bottom w:val="single" w:sz="2" w:space="0" w:color="CCCCCC"/>
              <w:right w:val="nil"/>
            </w:tcBorders>
          </w:tcPr>
          <w:p w:rsidR="00EF1A6F" w:rsidRDefault="001C2A71">
            <w:pPr>
              <w:spacing w:after="0" w:line="259" w:lineRule="auto"/>
              <w:ind w:left="7" w:firstLine="0"/>
              <w:jc w:val="left"/>
            </w:pPr>
            <w:r>
              <w:t>Ilość banków pamięci</w:t>
            </w:r>
            <w:r>
              <w:t xml:space="preserve"> </w:t>
            </w:r>
          </w:p>
        </w:tc>
        <w:tc>
          <w:tcPr>
            <w:tcW w:w="5346" w:type="dxa"/>
            <w:gridSpan w:val="2"/>
            <w:tcBorders>
              <w:top w:val="single" w:sz="2" w:space="0" w:color="CCCCCC"/>
              <w:left w:val="nil"/>
              <w:bottom w:val="single" w:sz="2" w:space="0" w:color="CCCCCC"/>
              <w:right w:val="nil"/>
            </w:tcBorders>
          </w:tcPr>
          <w:p w:rsidR="00EF1A6F" w:rsidRDefault="001C2A71">
            <w:pPr>
              <w:spacing w:after="0" w:line="259" w:lineRule="auto"/>
              <w:ind w:left="0" w:firstLine="0"/>
              <w:jc w:val="left"/>
            </w:pPr>
            <w:r>
              <w:t xml:space="preserve">2 szt. </w:t>
            </w:r>
          </w:p>
        </w:tc>
      </w:tr>
      <w:tr w:rsidR="00EF1A6F">
        <w:trPr>
          <w:trHeight w:val="584"/>
        </w:trPr>
        <w:tc>
          <w:tcPr>
            <w:tcW w:w="4301" w:type="dxa"/>
            <w:tcBorders>
              <w:top w:val="single" w:sz="2" w:space="0" w:color="CCCCCC"/>
              <w:left w:val="nil"/>
              <w:bottom w:val="single" w:sz="2" w:space="0" w:color="CCCCCC"/>
              <w:right w:val="nil"/>
            </w:tcBorders>
            <w:shd w:val="clear" w:color="auto" w:fill="F3F3F3"/>
            <w:vAlign w:val="center"/>
          </w:tcPr>
          <w:p w:rsidR="00EF1A6F" w:rsidRDefault="001C2A71">
            <w:pPr>
              <w:spacing w:after="0" w:line="259" w:lineRule="auto"/>
              <w:ind w:left="7" w:firstLine="0"/>
              <w:jc w:val="left"/>
            </w:pPr>
            <w:r>
              <w:t>Ilość wolnych banków pamięci</w:t>
            </w:r>
            <w:r>
              <w:t xml:space="preserve"> </w:t>
            </w:r>
          </w:p>
        </w:tc>
        <w:tc>
          <w:tcPr>
            <w:tcW w:w="5346" w:type="dxa"/>
            <w:gridSpan w:val="2"/>
            <w:tcBorders>
              <w:top w:val="single" w:sz="2" w:space="0" w:color="CCCCCC"/>
              <w:left w:val="nil"/>
              <w:bottom w:val="single" w:sz="2" w:space="0" w:color="CCCCCC"/>
              <w:right w:val="nil"/>
            </w:tcBorders>
            <w:shd w:val="clear" w:color="auto" w:fill="F3F3F3"/>
            <w:vAlign w:val="center"/>
          </w:tcPr>
          <w:p w:rsidR="00EF1A6F" w:rsidRDefault="001C2A71">
            <w:pPr>
              <w:spacing w:after="0" w:line="259" w:lineRule="auto"/>
              <w:ind w:left="0" w:firstLine="0"/>
              <w:jc w:val="left"/>
            </w:pPr>
            <w:r>
              <w:t xml:space="preserve">1 szt. </w:t>
            </w:r>
          </w:p>
        </w:tc>
      </w:tr>
      <w:tr w:rsidR="00EF1A6F">
        <w:trPr>
          <w:trHeight w:val="359"/>
        </w:trPr>
        <w:tc>
          <w:tcPr>
            <w:tcW w:w="4301" w:type="dxa"/>
            <w:tcBorders>
              <w:top w:val="single" w:sz="2" w:space="0" w:color="CCCCCC"/>
              <w:left w:val="nil"/>
              <w:bottom w:val="single" w:sz="2" w:space="0" w:color="CCCCCC"/>
              <w:right w:val="nil"/>
            </w:tcBorders>
          </w:tcPr>
          <w:p w:rsidR="00EF1A6F" w:rsidRDefault="001C2A71">
            <w:pPr>
              <w:spacing w:after="0" w:line="259" w:lineRule="auto"/>
              <w:ind w:left="7" w:firstLine="0"/>
              <w:jc w:val="left"/>
            </w:pPr>
            <w:r>
              <w:t xml:space="preserve">Zintegrowana karta graficzna </w:t>
            </w:r>
          </w:p>
        </w:tc>
        <w:tc>
          <w:tcPr>
            <w:tcW w:w="5346" w:type="dxa"/>
            <w:gridSpan w:val="2"/>
            <w:tcBorders>
              <w:top w:val="single" w:sz="2" w:space="0" w:color="CCCCCC"/>
              <w:left w:val="nil"/>
              <w:bottom w:val="single" w:sz="2" w:space="0" w:color="CCCCCC"/>
              <w:right w:val="nil"/>
            </w:tcBorders>
          </w:tcPr>
          <w:p w:rsidR="00EF1A6F" w:rsidRDefault="001C2A71">
            <w:pPr>
              <w:spacing w:after="0" w:line="259" w:lineRule="auto"/>
              <w:ind w:left="0" w:firstLine="0"/>
              <w:jc w:val="left"/>
            </w:pPr>
            <w:r>
              <w:t xml:space="preserve">Tak </w:t>
            </w:r>
          </w:p>
        </w:tc>
      </w:tr>
      <w:tr w:rsidR="00EF1A6F">
        <w:trPr>
          <w:trHeight w:val="357"/>
        </w:trPr>
        <w:tc>
          <w:tcPr>
            <w:tcW w:w="4301"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7" w:firstLine="0"/>
              <w:jc w:val="left"/>
            </w:pPr>
            <w:r>
              <w:t xml:space="preserve">Typ zintegrowanej karty graficznej </w:t>
            </w:r>
          </w:p>
        </w:tc>
        <w:tc>
          <w:tcPr>
            <w:tcW w:w="5346" w:type="dxa"/>
            <w:gridSpan w:val="2"/>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Intel UHD Graphics 630 </w:t>
            </w:r>
          </w:p>
        </w:tc>
      </w:tr>
      <w:tr w:rsidR="00EF1A6F">
        <w:trPr>
          <w:trHeight w:val="359"/>
        </w:trPr>
        <w:tc>
          <w:tcPr>
            <w:tcW w:w="4301" w:type="dxa"/>
            <w:tcBorders>
              <w:top w:val="single" w:sz="2" w:space="0" w:color="CCCCCC"/>
              <w:left w:val="nil"/>
              <w:bottom w:val="single" w:sz="2" w:space="0" w:color="CCCCCC"/>
              <w:right w:val="nil"/>
            </w:tcBorders>
          </w:tcPr>
          <w:p w:rsidR="00EF1A6F" w:rsidRDefault="001C2A71">
            <w:pPr>
              <w:spacing w:after="0" w:line="259" w:lineRule="auto"/>
              <w:ind w:left="7" w:firstLine="0"/>
              <w:jc w:val="left"/>
            </w:pPr>
            <w:r>
              <w:t>Zintegrowana karta dźwiękowa</w:t>
            </w:r>
            <w:r>
              <w:t xml:space="preserve"> </w:t>
            </w:r>
          </w:p>
        </w:tc>
        <w:tc>
          <w:tcPr>
            <w:tcW w:w="5346" w:type="dxa"/>
            <w:gridSpan w:val="2"/>
            <w:tcBorders>
              <w:top w:val="single" w:sz="2" w:space="0" w:color="CCCCCC"/>
              <w:left w:val="nil"/>
              <w:bottom w:val="single" w:sz="2" w:space="0" w:color="CCCCCC"/>
              <w:right w:val="nil"/>
            </w:tcBorders>
          </w:tcPr>
          <w:p w:rsidR="00EF1A6F" w:rsidRDefault="001C2A71">
            <w:pPr>
              <w:spacing w:after="0" w:line="259" w:lineRule="auto"/>
              <w:ind w:left="0" w:firstLine="0"/>
              <w:jc w:val="left"/>
            </w:pPr>
            <w:r>
              <w:t xml:space="preserve">Tak </w:t>
            </w:r>
          </w:p>
        </w:tc>
      </w:tr>
      <w:tr w:rsidR="00EF1A6F">
        <w:trPr>
          <w:trHeight w:val="356"/>
        </w:trPr>
        <w:tc>
          <w:tcPr>
            <w:tcW w:w="4301"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7" w:firstLine="0"/>
              <w:jc w:val="left"/>
            </w:pPr>
            <w:r>
              <w:t>Typ zintegrowanej karty dźwiękowej</w:t>
            </w:r>
            <w:r>
              <w:t xml:space="preserve"> </w:t>
            </w:r>
          </w:p>
        </w:tc>
        <w:tc>
          <w:tcPr>
            <w:tcW w:w="5346" w:type="dxa"/>
            <w:gridSpan w:val="2"/>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proofErr w:type="spellStart"/>
            <w:r>
              <w:t>Realtek</w:t>
            </w:r>
            <w:proofErr w:type="spellEnd"/>
            <w:r>
              <w:t xml:space="preserve"> ALC671 </w:t>
            </w:r>
          </w:p>
        </w:tc>
      </w:tr>
    </w:tbl>
    <w:p w:rsidR="00EF1A6F" w:rsidRDefault="001C2A71">
      <w:pPr>
        <w:tabs>
          <w:tab w:val="center" w:pos="4465"/>
        </w:tabs>
        <w:spacing w:line="259" w:lineRule="auto"/>
        <w:ind w:left="-15" w:firstLine="0"/>
        <w:jc w:val="left"/>
      </w:pPr>
      <w:r>
        <w:t xml:space="preserve">Zintegrowana karta sieciowa </w:t>
      </w:r>
      <w:r>
        <w:tab/>
        <w:t xml:space="preserve">Tak </w:t>
      </w:r>
    </w:p>
    <w:tbl>
      <w:tblPr>
        <w:tblStyle w:val="TableGrid"/>
        <w:tblW w:w="9640" w:type="dxa"/>
        <w:tblInd w:w="0" w:type="dxa"/>
        <w:tblCellMar>
          <w:top w:w="48" w:type="dxa"/>
          <w:left w:w="0" w:type="dxa"/>
          <w:bottom w:w="0" w:type="dxa"/>
          <w:right w:w="115" w:type="dxa"/>
        </w:tblCellMar>
        <w:tblLook w:val="04A0" w:firstRow="1" w:lastRow="0" w:firstColumn="1" w:lastColumn="0" w:noHBand="0" w:noVBand="1"/>
      </w:tblPr>
      <w:tblGrid>
        <w:gridCol w:w="4294"/>
        <w:gridCol w:w="5346"/>
      </w:tblGrid>
      <w:tr w:rsidR="00EF1A6F">
        <w:trPr>
          <w:trHeight w:val="357"/>
        </w:trPr>
        <w:tc>
          <w:tcPr>
            <w:tcW w:w="4294" w:type="dxa"/>
            <w:tcBorders>
              <w:top w:val="single" w:sz="2" w:space="0" w:color="CCCCCC"/>
              <w:left w:val="nil"/>
              <w:bottom w:val="nil"/>
              <w:right w:val="nil"/>
            </w:tcBorders>
            <w:shd w:val="clear" w:color="auto" w:fill="F3F3F3"/>
          </w:tcPr>
          <w:p w:rsidR="00EF1A6F" w:rsidRDefault="001C2A71">
            <w:pPr>
              <w:spacing w:after="0" w:line="259" w:lineRule="auto"/>
              <w:ind w:left="0" w:firstLine="0"/>
              <w:jc w:val="left"/>
            </w:pPr>
            <w:r>
              <w:t xml:space="preserve">Typ zintegrowanej karty sieciowej </w:t>
            </w:r>
          </w:p>
        </w:tc>
        <w:tc>
          <w:tcPr>
            <w:tcW w:w="5346" w:type="dxa"/>
            <w:tcBorders>
              <w:top w:val="single" w:sz="2" w:space="0" w:color="CCCCCC"/>
              <w:left w:val="nil"/>
              <w:bottom w:val="nil"/>
              <w:right w:val="nil"/>
            </w:tcBorders>
            <w:shd w:val="clear" w:color="auto" w:fill="F3F3F3"/>
          </w:tcPr>
          <w:p w:rsidR="00EF1A6F" w:rsidRDefault="001C2A71">
            <w:pPr>
              <w:spacing w:after="0" w:line="259" w:lineRule="auto"/>
              <w:ind w:left="0" w:firstLine="0"/>
              <w:jc w:val="left"/>
            </w:pPr>
            <w:r>
              <w:t xml:space="preserve">10/100/1000 </w:t>
            </w:r>
            <w:proofErr w:type="spellStart"/>
            <w:r>
              <w:t>Mbit</w:t>
            </w:r>
            <w:proofErr w:type="spellEnd"/>
            <w:r>
              <w:t xml:space="preserve">/s </w:t>
            </w:r>
          </w:p>
        </w:tc>
      </w:tr>
      <w:tr w:rsidR="00EF1A6F">
        <w:trPr>
          <w:trHeight w:val="362"/>
        </w:trPr>
        <w:tc>
          <w:tcPr>
            <w:tcW w:w="4294" w:type="dxa"/>
            <w:tcBorders>
              <w:top w:val="nil"/>
              <w:left w:val="nil"/>
              <w:bottom w:val="nil"/>
              <w:right w:val="nil"/>
            </w:tcBorders>
            <w:shd w:val="clear" w:color="auto" w:fill="CCCCCC"/>
          </w:tcPr>
          <w:p w:rsidR="00EF1A6F" w:rsidRDefault="001C2A71">
            <w:pPr>
              <w:spacing w:after="0" w:line="259" w:lineRule="auto"/>
              <w:ind w:left="0" w:firstLine="0"/>
              <w:jc w:val="left"/>
            </w:pPr>
            <w:r>
              <w:t xml:space="preserve">Interfejsy / Komunikacja </w:t>
            </w:r>
          </w:p>
        </w:tc>
        <w:tc>
          <w:tcPr>
            <w:tcW w:w="5346" w:type="dxa"/>
            <w:tcBorders>
              <w:top w:val="nil"/>
              <w:left w:val="nil"/>
              <w:bottom w:val="nil"/>
              <w:right w:val="nil"/>
            </w:tcBorders>
            <w:shd w:val="clear" w:color="auto" w:fill="CCCCCC"/>
          </w:tcPr>
          <w:p w:rsidR="00EF1A6F" w:rsidRDefault="00EF1A6F">
            <w:pPr>
              <w:spacing w:after="160" w:line="259" w:lineRule="auto"/>
              <w:ind w:left="0" w:firstLine="0"/>
              <w:jc w:val="left"/>
            </w:pPr>
          </w:p>
        </w:tc>
      </w:tr>
      <w:tr w:rsidR="00EF1A6F">
        <w:trPr>
          <w:trHeight w:val="355"/>
        </w:trPr>
        <w:tc>
          <w:tcPr>
            <w:tcW w:w="4294" w:type="dxa"/>
            <w:tcBorders>
              <w:top w:val="nil"/>
              <w:left w:val="nil"/>
              <w:bottom w:val="single" w:sz="2" w:space="0" w:color="CCCCCC"/>
              <w:right w:val="nil"/>
            </w:tcBorders>
            <w:shd w:val="clear" w:color="auto" w:fill="F3F3F3"/>
          </w:tcPr>
          <w:p w:rsidR="00EF1A6F" w:rsidRDefault="001C2A71">
            <w:pPr>
              <w:spacing w:after="0" w:line="259" w:lineRule="auto"/>
              <w:ind w:left="0" w:firstLine="0"/>
              <w:jc w:val="left"/>
            </w:pPr>
            <w:r>
              <w:t xml:space="preserve">Interfejsy </w:t>
            </w:r>
          </w:p>
        </w:tc>
        <w:tc>
          <w:tcPr>
            <w:tcW w:w="5346" w:type="dxa"/>
            <w:tcBorders>
              <w:top w:val="nil"/>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r>
              <w:t>•</w:t>
            </w:r>
            <w:r>
              <w:t xml:space="preserve">  4 x USB 3.0 </w:t>
            </w:r>
          </w:p>
        </w:tc>
      </w:tr>
      <w:tr w:rsidR="00EF1A6F">
        <w:trPr>
          <w:trHeight w:val="358"/>
        </w:trPr>
        <w:tc>
          <w:tcPr>
            <w:tcW w:w="4294"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p>
        </w:tc>
        <w:tc>
          <w:tcPr>
            <w:tcW w:w="5346"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r>
              <w:t>•</w:t>
            </w:r>
            <w:r>
              <w:t xml:space="preserve">  6 x USB 2.0 </w:t>
            </w:r>
          </w:p>
        </w:tc>
      </w:tr>
      <w:tr w:rsidR="00EF1A6F">
        <w:trPr>
          <w:trHeight w:val="358"/>
        </w:trPr>
        <w:tc>
          <w:tcPr>
            <w:tcW w:w="4294"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p>
        </w:tc>
        <w:tc>
          <w:tcPr>
            <w:tcW w:w="5346"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r>
              <w:t>•</w:t>
            </w:r>
            <w:r>
              <w:t xml:space="preserve">  1 x </w:t>
            </w:r>
            <w:r>
              <w:t>wejście liniowe</w:t>
            </w:r>
            <w:r>
              <w:t xml:space="preserve"> </w:t>
            </w:r>
          </w:p>
        </w:tc>
      </w:tr>
      <w:tr w:rsidR="00EF1A6F">
        <w:trPr>
          <w:trHeight w:val="357"/>
        </w:trPr>
        <w:tc>
          <w:tcPr>
            <w:tcW w:w="4294"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p>
        </w:tc>
        <w:tc>
          <w:tcPr>
            <w:tcW w:w="5346"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r>
              <w:t>•</w:t>
            </w:r>
            <w:r>
              <w:t xml:space="preserve">  </w:t>
            </w:r>
            <w:r>
              <w:t>1 x wyjście liniowe</w:t>
            </w:r>
            <w:r>
              <w:t xml:space="preserve"> </w:t>
            </w:r>
          </w:p>
        </w:tc>
      </w:tr>
      <w:tr w:rsidR="00EF1A6F">
        <w:trPr>
          <w:trHeight w:val="356"/>
        </w:trPr>
        <w:tc>
          <w:tcPr>
            <w:tcW w:w="4294" w:type="dxa"/>
            <w:tcBorders>
              <w:top w:val="nil"/>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p>
        </w:tc>
        <w:tc>
          <w:tcPr>
            <w:tcW w:w="5346" w:type="dxa"/>
            <w:tcBorders>
              <w:top w:val="nil"/>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r>
              <w:t>•</w:t>
            </w:r>
            <w:r>
              <w:t xml:space="preserve">  </w:t>
            </w:r>
            <w:r>
              <w:t>1 x wyjście na słuchawki</w:t>
            </w:r>
            <w:r>
              <w:t xml:space="preserve"> </w:t>
            </w:r>
          </w:p>
        </w:tc>
      </w:tr>
      <w:tr w:rsidR="00EF1A6F">
        <w:trPr>
          <w:trHeight w:val="358"/>
        </w:trPr>
        <w:tc>
          <w:tcPr>
            <w:tcW w:w="4294"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p>
        </w:tc>
        <w:tc>
          <w:tcPr>
            <w:tcW w:w="5346"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r>
              <w:t>•</w:t>
            </w:r>
            <w:r>
              <w:t xml:space="preserve">  </w:t>
            </w:r>
            <w:r>
              <w:t>1 x wejście na mikrofon</w:t>
            </w:r>
            <w:r>
              <w:t xml:space="preserve"> </w:t>
            </w:r>
          </w:p>
        </w:tc>
      </w:tr>
      <w:tr w:rsidR="00EF1A6F">
        <w:trPr>
          <w:trHeight w:val="358"/>
        </w:trPr>
        <w:tc>
          <w:tcPr>
            <w:tcW w:w="4294"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p>
        </w:tc>
        <w:tc>
          <w:tcPr>
            <w:tcW w:w="5346"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r>
              <w:t>•</w:t>
            </w:r>
            <w:r>
              <w:t xml:space="preserve">  1 x RJ-45 (LAN) </w:t>
            </w:r>
          </w:p>
        </w:tc>
      </w:tr>
      <w:tr w:rsidR="00EF1A6F">
        <w:trPr>
          <w:trHeight w:val="358"/>
        </w:trPr>
        <w:tc>
          <w:tcPr>
            <w:tcW w:w="4294"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p>
        </w:tc>
        <w:tc>
          <w:tcPr>
            <w:tcW w:w="5346"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r>
              <w:t>•</w:t>
            </w:r>
            <w:r>
              <w:t xml:space="preserve">  1 x DVI-D </w:t>
            </w:r>
          </w:p>
        </w:tc>
      </w:tr>
      <w:tr w:rsidR="00EF1A6F">
        <w:trPr>
          <w:trHeight w:val="360"/>
        </w:trPr>
        <w:tc>
          <w:tcPr>
            <w:tcW w:w="4294"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p>
        </w:tc>
        <w:tc>
          <w:tcPr>
            <w:tcW w:w="5346"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r>
              <w:t>•</w:t>
            </w:r>
            <w:r>
              <w:t xml:space="preserve">  </w:t>
            </w:r>
            <w:r>
              <w:t xml:space="preserve">1 x </w:t>
            </w:r>
            <w:proofErr w:type="spellStart"/>
            <w:r>
              <w:t>DisplayPort</w:t>
            </w:r>
            <w:proofErr w:type="spellEnd"/>
            <w:r>
              <w:t xml:space="preserve"> </w:t>
            </w:r>
          </w:p>
        </w:tc>
      </w:tr>
      <w:tr w:rsidR="00EF1A6F">
        <w:trPr>
          <w:trHeight w:val="355"/>
        </w:trPr>
        <w:tc>
          <w:tcPr>
            <w:tcW w:w="4294" w:type="dxa"/>
            <w:tcBorders>
              <w:top w:val="single" w:sz="2" w:space="0" w:color="CCCCCC"/>
              <w:left w:val="nil"/>
              <w:bottom w:val="nil"/>
              <w:right w:val="nil"/>
            </w:tcBorders>
            <w:shd w:val="clear" w:color="auto" w:fill="F3F3F3"/>
          </w:tcPr>
          <w:p w:rsidR="00EF1A6F" w:rsidRDefault="001C2A71">
            <w:pPr>
              <w:spacing w:after="0" w:line="259" w:lineRule="auto"/>
              <w:ind w:left="0" w:firstLine="0"/>
              <w:jc w:val="left"/>
            </w:pPr>
            <w:r>
              <w:t xml:space="preserve"> </w:t>
            </w:r>
          </w:p>
        </w:tc>
        <w:tc>
          <w:tcPr>
            <w:tcW w:w="5346" w:type="dxa"/>
            <w:tcBorders>
              <w:top w:val="single" w:sz="2" w:space="0" w:color="CCCCCC"/>
              <w:left w:val="nil"/>
              <w:bottom w:val="nil"/>
              <w:right w:val="nil"/>
            </w:tcBorders>
            <w:shd w:val="clear" w:color="auto" w:fill="F3F3F3"/>
          </w:tcPr>
          <w:p w:rsidR="00EF1A6F" w:rsidRDefault="001C2A71">
            <w:pPr>
              <w:spacing w:after="0" w:line="259" w:lineRule="auto"/>
              <w:ind w:left="0" w:firstLine="0"/>
              <w:jc w:val="left"/>
            </w:pPr>
            <w:r>
              <w:t xml:space="preserve"> </w:t>
            </w:r>
            <w:r>
              <w:t>•</w:t>
            </w:r>
            <w:r>
              <w:t xml:space="preserve">  2 x PS/2 </w:t>
            </w:r>
          </w:p>
        </w:tc>
      </w:tr>
      <w:tr w:rsidR="00EF1A6F">
        <w:trPr>
          <w:trHeight w:val="362"/>
        </w:trPr>
        <w:tc>
          <w:tcPr>
            <w:tcW w:w="4294" w:type="dxa"/>
            <w:tcBorders>
              <w:top w:val="nil"/>
              <w:left w:val="nil"/>
              <w:bottom w:val="nil"/>
              <w:right w:val="nil"/>
            </w:tcBorders>
            <w:shd w:val="clear" w:color="auto" w:fill="CCCCCC"/>
          </w:tcPr>
          <w:p w:rsidR="00EF1A6F" w:rsidRDefault="001C2A71">
            <w:pPr>
              <w:spacing w:after="0" w:line="259" w:lineRule="auto"/>
              <w:ind w:left="0" w:firstLine="0"/>
              <w:jc w:val="left"/>
            </w:pPr>
            <w:r>
              <w:t xml:space="preserve">Oprogramowanie </w:t>
            </w:r>
          </w:p>
        </w:tc>
        <w:tc>
          <w:tcPr>
            <w:tcW w:w="5346" w:type="dxa"/>
            <w:tcBorders>
              <w:top w:val="nil"/>
              <w:left w:val="nil"/>
              <w:bottom w:val="nil"/>
              <w:right w:val="nil"/>
            </w:tcBorders>
            <w:shd w:val="clear" w:color="auto" w:fill="CCCCCC"/>
          </w:tcPr>
          <w:p w:rsidR="00EF1A6F" w:rsidRDefault="00EF1A6F">
            <w:pPr>
              <w:spacing w:after="160" w:line="259" w:lineRule="auto"/>
              <w:ind w:left="0" w:firstLine="0"/>
              <w:jc w:val="left"/>
            </w:pPr>
          </w:p>
        </w:tc>
      </w:tr>
      <w:tr w:rsidR="00EF1A6F">
        <w:trPr>
          <w:trHeight w:val="355"/>
        </w:trPr>
        <w:tc>
          <w:tcPr>
            <w:tcW w:w="4294" w:type="dxa"/>
            <w:tcBorders>
              <w:top w:val="nil"/>
              <w:left w:val="nil"/>
              <w:bottom w:val="single" w:sz="2" w:space="0" w:color="CCCCCC"/>
              <w:right w:val="nil"/>
            </w:tcBorders>
            <w:shd w:val="clear" w:color="auto" w:fill="F3F3F3"/>
          </w:tcPr>
          <w:p w:rsidR="00EF1A6F" w:rsidRDefault="001C2A71">
            <w:pPr>
              <w:spacing w:after="0" w:line="259" w:lineRule="auto"/>
              <w:ind w:left="0" w:firstLine="0"/>
              <w:jc w:val="left"/>
            </w:pPr>
            <w:r>
              <w:t xml:space="preserve">System operacyjny </w:t>
            </w:r>
          </w:p>
        </w:tc>
        <w:tc>
          <w:tcPr>
            <w:tcW w:w="5346" w:type="dxa"/>
            <w:tcBorders>
              <w:top w:val="nil"/>
              <w:left w:val="nil"/>
              <w:bottom w:val="single" w:sz="2" w:space="0" w:color="CCCCCC"/>
              <w:right w:val="nil"/>
            </w:tcBorders>
            <w:shd w:val="clear" w:color="auto" w:fill="F3F3F3"/>
          </w:tcPr>
          <w:p w:rsidR="00EF1A6F" w:rsidRDefault="001C2A71">
            <w:pPr>
              <w:spacing w:after="0" w:line="259" w:lineRule="auto"/>
              <w:ind w:left="0" w:firstLine="0"/>
              <w:jc w:val="left"/>
            </w:pPr>
            <w:r>
              <w:t xml:space="preserve">Windows 10 Pro </w:t>
            </w:r>
          </w:p>
        </w:tc>
      </w:tr>
    </w:tbl>
    <w:p w:rsidR="00EF1A6F" w:rsidRDefault="001C2A71">
      <w:pPr>
        <w:tabs>
          <w:tab w:val="center" w:pos="4584"/>
        </w:tabs>
        <w:spacing w:line="259" w:lineRule="auto"/>
        <w:ind w:left="-15" w:firstLine="0"/>
        <w:jc w:val="left"/>
      </w:pPr>
      <w:r>
        <w:t xml:space="preserve">Architektura systemu operacyjnego </w:t>
      </w:r>
      <w:r>
        <w:tab/>
        <w:t xml:space="preserve">64-bit </w:t>
      </w:r>
    </w:p>
    <w:tbl>
      <w:tblPr>
        <w:tblStyle w:val="TableGrid"/>
        <w:tblW w:w="9640" w:type="dxa"/>
        <w:tblInd w:w="0" w:type="dxa"/>
        <w:tblCellMar>
          <w:top w:w="49" w:type="dxa"/>
          <w:left w:w="0" w:type="dxa"/>
          <w:bottom w:w="0" w:type="dxa"/>
          <w:right w:w="115" w:type="dxa"/>
        </w:tblCellMar>
        <w:tblLook w:val="04A0" w:firstRow="1" w:lastRow="0" w:firstColumn="1" w:lastColumn="0" w:noHBand="0" w:noVBand="1"/>
      </w:tblPr>
      <w:tblGrid>
        <w:gridCol w:w="4294"/>
        <w:gridCol w:w="5346"/>
      </w:tblGrid>
      <w:tr w:rsidR="00EF1A6F">
        <w:trPr>
          <w:trHeight w:val="362"/>
        </w:trPr>
        <w:tc>
          <w:tcPr>
            <w:tcW w:w="4294" w:type="dxa"/>
            <w:tcBorders>
              <w:top w:val="nil"/>
              <w:left w:val="nil"/>
              <w:bottom w:val="nil"/>
              <w:right w:val="nil"/>
            </w:tcBorders>
            <w:shd w:val="clear" w:color="auto" w:fill="CCCCCC"/>
          </w:tcPr>
          <w:p w:rsidR="00EF1A6F" w:rsidRDefault="001C2A71">
            <w:pPr>
              <w:spacing w:after="0" w:line="259" w:lineRule="auto"/>
              <w:ind w:left="0" w:firstLine="0"/>
              <w:jc w:val="left"/>
            </w:pPr>
            <w:r>
              <w:t xml:space="preserve">Parametry techniczne </w:t>
            </w:r>
          </w:p>
        </w:tc>
        <w:tc>
          <w:tcPr>
            <w:tcW w:w="5346" w:type="dxa"/>
            <w:tcBorders>
              <w:top w:val="nil"/>
              <w:left w:val="nil"/>
              <w:bottom w:val="nil"/>
              <w:right w:val="nil"/>
            </w:tcBorders>
            <w:shd w:val="clear" w:color="auto" w:fill="CCCCCC"/>
          </w:tcPr>
          <w:p w:rsidR="00EF1A6F" w:rsidRDefault="00EF1A6F">
            <w:pPr>
              <w:spacing w:after="160" w:line="259" w:lineRule="auto"/>
              <w:ind w:left="0" w:firstLine="0"/>
              <w:jc w:val="left"/>
            </w:pPr>
          </w:p>
        </w:tc>
      </w:tr>
      <w:tr w:rsidR="00EF1A6F">
        <w:trPr>
          <w:trHeight w:val="355"/>
        </w:trPr>
        <w:tc>
          <w:tcPr>
            <w:tcW w:w="4294" w:type="dxa"/>
            <w:tcBorders>
              <w:top w:val="nil"/>
              <w:left w:val="nil"/>
              <w:bottom w:val="single" w:sz="2" w:space="0" w:color="CCCCCC"/>
              <w:right w:val="nil"/>
            </w:tcBorders>
            <w:shd w:val="clear" w:color="auto" w:fill="F3F3F3"/>
          </w:tcPr>
          <w:p w:rsidR="00EF1A6F" w:rsidRDefault="001C2A71">
            <w:pPr>
              <w:spacing w:after="0" w:line="259" w:lineRule="auto"/>
              <w:ind w:left="0" w:firstLine="0"/>
              <w:jc w:val="left"/>
            </w:pPr>
            <w:r>
              <w:t xml:space="preserve">Moc zasilacza (zasilaczy) </w:t>
            </w:r>
          </w:p>
        </w:tc>
        <w:tc>
          <w:tcPr>
            <w:tcW w:w="5346" w:type="dxa"/>
            <w:tcBorders>
              <w:top w:val="nil"/>
              <w:left w:val="nil"/>
              <w:bottom w:val="single" w:sz="2" w:space="0" w:color="CCCCCC"/>
              <w:right w:val="nil"/>
            </w:tcBorders>
            <w:shd w:val="clear" w:color="auto" w:fill="F3F3F3"/>
          </w:tcPr>
          <w:p w:rsidR="00EF1A6F" w:rsidRDefault="001C2A71">
            <w:pPr>
              <w:spacing w:after="0" w:line="259" w:lineRule="auto"/>
              <w:ind w:left="0" w:firstLine="0"/>
              <w:jc w:val="left"/>
            </w:pPr>
            <w:r>
              <w:t xml:space="preserve">210 Wat </w:t>
            </w:r>
          </w:p>
        </w:tc>
      </w:tr>
    </w:tbl>
    <w:p w:rsidR="00EF1A6F" w:rsidRPr="006E04EC" w:rsidRDefault="001C2A71">
      <w:pPr>
        <w:tabs>
          <w:tab w:val="center" w:pos="4705"/>
        </w:tabs>
        <w:spacing w:line="259" w:lineRule="auto"/>
        <w:ind w:left="-15" w:firstLine="0"/>
        <w:jc w:val="left"/>
        <w:rPr>
          <w:lang w:val="en-US"/>
        </w:rPr>
      </w:pPr>
      <w:proofErr w:type="spellStart"/>
      <w:r w:rsidRPr="006E04EC">
        <w:rPr>
          <w:lang w:val="en-US"/>
        </w:rPr>
        <w:t>Typ</w:t>
      </w:r>
      <w:proofErr w:type="spellEnd"/>
      <w:r w:rsidRPr="006E04EC">
        <w:rPr>
          <w:lang w:val="en-US"/>
        </w:rPr>
        <w:t xml:space="preserve"> PFC (Power Factor Correction) </w:t>
      </w:r>
      <w:r w:rsidRPr="006E04EC">
        <w:rPr>
          <w:lang w:val="en-US"/>
        </w:rPr>
        <w:tab/>
      </w:r>
      <w:proofErr w:type="spellStart"/>
      <w:r w:rsidRPr="006E04EC">
        <w:rPr>
          <w:lang w:val="en-US"/>
        </w:rPr>
        <w:t>aktywny</w:t>
      </w:r>
      <w:proofErr w:type="spellEnd"/>
      <w:r w:rsidRPr="006E04EC">
        <w:rPr>
          <w:lang w:val="en-US"/>
        </w:rPr>
        <w:t xml:space="preserve"> </w:t>
      </w:r>
    </w:p>
    <w:tbl>
      <w:tblPr>
        <w:tblStyle w:val="TableGrid"/>
        <w:tblW w:w="9640" w:type="dxa"/>
        <w:tblInd w:w="0" w:type="dxa"/>
        <w:tblCellMar>
          <w:top w:w="48" w:type="dxa"/>
          <w:left w:w="0" w:type="dxa"/>
          <w:bottom w:w="0" w:type="dxa"/>
          <w:right w:w="115" w:type="dxa"/>
        </w:tblCellMar>
        <w:tblLook w:val="04A0" w:firstRow="1" w:lastRow="0" w:firstColumn="1" w:lastColumn="0" w:noHBand="0" w:noVBand="1"/>
      </w:tblPr>
      <w:tblGrid>
        <w:gridCol w:w="3351"/>
        <w:gridCol w:w="943"/>
        <w:gridCol w:w="5346"/>
      </w:tblGrid>
      <w:tr w:rsidR="00EF1A6F">
        <w:trPr>
          <w:trHeight w:val="362"/>
        </w:trPr>
        <w:tc>
          <w:tcPr>
            <w:tcW w:w="3351" w:type="dxa"/>
            <w:tcBorders>
              <w:top w:val="nil"/>
              <w:left w:val="nil"/>
              <w:bottom w:val="nil"/>
              <w:right w:val="nil"/>
            </w:tcBorders>
            <w:shd w:val="clear" w:color="auto" w:fill="CCCCCC"/>
          </w:tcPr>
          <w:p w:rsidR="00EF1A6F" w:rsidRDefault="001C2A71">
            <w:pPr>
              <w:spacing w:after="0" w:line="259" w:lineRule="auto"/>
              <w:ind w:left="0" w:firstLine="0"/>
              <w:jc w:val="left"/>
            </w:pPr>
            <w:r>
              <w:t>Pozostałe informacje</w:t>
            </w:r>
            <w:r>
              <w:t xml:space="preserve"> </w:t>
            </w:r>
          </w:p>
        </w:tc>
        <w:tc>
          <w:tcPr>
            <w:tcW w:w="943" w:type="dxa"/>
            <w:tcBorders>
              <w:top w:val="nil"/>
              <w:left w:val="nil"/>
              <w:bottom w:val="nil"/>
              <w:right w:val="nil"/>
            </w:tcBorders>
            <w:shd w:val="clear" w:color="auto" w:fill="CCCCCC"/>
          </w:tcPr>
          <w:p w:rsidR="00EF1A6F" w:rsidRDefault="00EF1A6F">
            <w:pPr>
              <w:spacing w:after="160" w:line="259" w:lineRule="auto"/>
              <w:ind w:left="0" w:firstLine="0"/>
              <w:jc w:val="left"/>
            </w:pPr>
          </w:p>
        </w:tc>
        <w:tc>
          <w:tcPr>
            <w:tcW w:w="5346" w:type="dxa"/>
            <w:tcBorders>
              <w:top w:val="nil"/>
              <w:left w:val="nil"/>
              <w:bottom w:val="nil"/>
              <w:right w:val="nil"/>
            </w:tcBorders>
            <w:shd w:val="clear" w:color="auto" w:fill="CCCCCC"/>
          </w:tcPr>
          <w:p w:rsidR="00EF1A6F" w:rsidRDefault="00EF1A6F">
            <w:pPr>
              <w:spacing w:after="160" w:line="259" w:lineRule="auto"/>
              <w:ind w:left="0" w:firstLine="0"/>
              <w:jc w:val="left"/>
            </w:pPr>
          </w:p>
        </w:tc>
      </w:tr>
      <w:tr w:rsidR="00EF1A6F">
        <w:trPr>
          <w:trHeight w:val="355"/>
        </w:trPr>
        <w:tc>
          <w:tcPr>
            <w:tcW w:w="3351" w:type="dxa"/>
            <w:tcBorders>
              <w:top w:val="nil"/>
              <w:left w:val="nil"/>
              <w:bottom w:val="single" w:sz="2" w:space="0" w:color="CCCCCC"/>
              <w:right w:val="nil"/>
            </w:tcBorders>
            <w:shd w:val="clear" w:color="auto" w:fill="F3F3F3"/>
          </w:tcPr>
          <w:p w:rsidR="00EF1A6F" w:rsidRDefault="001C2A71">
            <w:pPr>
              <w:spacing w:after="0" w:line="259" w:lineRule="auto"/>
              <w:ind w:left="0" w:firstLine="0"/>
              <w:jc w:val="left"/>
            </w:pPr>
            <w:r>
              <w:t>Dołączone wyposażenie</w:t>
            </w:r>
            <w:r>
              <w:t xml:space="preserve"> </w:t>
            </w:r>
          </w:p>
        </w:tc>
        <w:tc>
          <w:tcPr>
            <w:tcW w:w="943" w:type="dxa"/>
            <w:tcBorders>
              <w:top w:val="nil"/>
              <w:left w:val="nil"/>
              <w:bottom w:val="single" w:sz="2" w:space="0" w:color="CCCCCC"/>
              <w:right w:val="nil"/>
            </w:tcBorders>
            <w:shd w:val="clear" w:color="auto" w:fill="F3F3F3"/>
          </w:tcPr>
          <w:p w:rsidR="00EF1A6F" w:rsidRDefault="00EF1A6F">
            <w:pPr>
              <w:spacing w:after="160" w:line="259" w:lineRule="auto"/>
              <w:ind w:left="0" w:firstLine="0"/>
              <w:jc w:val="left"/>
            </w:pPr>
          </w:p>
        </w:tc>
        <w:tc>
          <w:tcPr>
            <w:tcW w:w="5346" w:type="dxa"/>
            <w:tcBorders>
              <w:top w:val="nil"/>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r>
              <w:t>•</w:t>
            </w:r>
            <w:r>
              <w:t xml:space="preserve">  Mysz </w:t>
            </w:r>
          </w:p>
        </w:tc>
      </w:tr>
      <w:tr w:rsidR="00EF1A6F">
        <w:trPr>
          <w:trHeight w:val="357"/>
        </w:trPr>
        <w:tc>
          <w:tcPr>
            <w:tcW w:w="3351"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lastRenderedPageBreak/>
              <w:t xml:space="preserve"> </w:t>
            </w:r>
          </w:p>
        </w:tc>
        <w:tc>
          <w:tcPr>
            <w:tcW w:w="943" w:type="dxa"/>
            <w:tcBorders>
              <w:top w:val="single" w:sz="2" w:space="0" w:color="CCCCCC"/>
              <w:left w:val="nil"/>
              <w:bottom w:val="single" w:sz="2" w:space="0" w:color="CCCCCC"/>
              <w:right w:val="nil"/>
            </w:tcBorders>
            <w:shd w:val="clear" w:color="auto" w:fill="F3F3F3"/>
          </w:tcPr>
          <w:p w:rsidR="00EF1A6F" w:rsidRDefault="00EF1A6F">
            <w:pPr>
              <w:spacing w:after="160" w:line="259" w:lineRule="auto"/>
              <w:ind w:left="0" w:firstLine="0"/>
              <w:jc w:val="left"/>
            </w:pPr>
          </w:p>
        </w:tc>
        <w:tc>
          <w:tcPr>
            <w:tcW w:w="5346"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r>
              <w:t>•</w:t>
            </w:r>
            <w:r>
              <w:t xml:space="preserve">  Klawiatura </w:t>
            </w:r>
          </w:p>
        </w:tc>
      </w:tr>
    </w:tbl>
    <w:p w:rsidR="00EF1A6F" w:rsidRDefault="001C2A71">
      <w:pPr>
        <w:spacing w:after="0" w:line="259" w:lineRule="auto"/>
        <w:ind w:left="0" w:firstLine="0"/>
        <w:jc w:val="left"/>
      </w:pPr>
      <w:r>
        <w:rPr>
          <w:i/>
        </w:rPr>
        <w:t xml:space="preserve"> </w:t>
      </w:r>
    </w:p>
    <w:p w:rsidR="00EF1A6F" w:rsidRDefault="001C2A71">
      <w:pPr>
        <w:spacing w:after="0" w:line="259" w:lineRule="auto"/>
        <w:jc w:val="left"/>
      </w:pPr>
      <w:r>
        <w:rPr>
          <w:i/>
          <w:u w:val="single" w:color="000000"/>
        </w:rPr>
        <w:t>Switch nie gorszy niż</w:t>
      </w:r>
      <w:r>
        <w:rPr>
          <w:i/>
        </w:rPr>
        <w:t xml:space="preserve"> </w:t>
      </w:r>
      <w:r>
        <w:t xml:space="preserve"> </w:t>
      </w:r>
    </w:p>
    <w:tbl>
      <w:tblPr>
        <w:tblStyle w:val="TableGrid"/>
        <w:tblW w:w="7470" w:type="dxa"/>
        <w:tblInd w:w="0" w:type="dxa"/>
        <w:tblCellMar>
          <w:top w:w="48" w:type="dxa"/>
          <w:left w:w="0" w:type="dxa"/>
          <w:bottom w:w="0" w:type="dxa"/>
          <w:right w:w="115" w:type="dxa"/>
        </w:tblCellMar>
        <w:tblLook w:val="04A0" w:firstRow="1" w:lastRow="0" w:firstColumn="1" w:lastColumn="0" w:noHBand="0" w:noVBand="1"/>
      </w:tblPr>
      <w:tblGrid>
        <w:gridCol w:w="3351"/>
        <w:gridCol w:w="4119"/>
      </w:tblGrid>
      <w:tr w:rsidR="00EF1A6F">
        <w:trPr>
          <w:trHeight w:val="322"/>
        </w:trPr>
        <w:tc>
          <w:tcPr>
            <w:tcW w:w="3351" w:type="dxa"/>
            <w:tcBorders>
              <w:top w:val="nil"/>
              <w:left w:val="nil"/>
              <w:bottom w:val="single" w:sz="2" w:space="0" w:color="CCCCCC"/>
              <w:right w:val="nil"/>
            </w:tcBorders>
            <w:shd w:val="clear" w:color="auto" w:fill="996633"/>
          </w:tcPr>
          <w:p w:rsidR="00EF1A6F" w:rsidRDefault="001C2A71">
            <w:pPr>
              <w:spacing w:after="0" w:line="259" w:lineRule="auto"/>
              <w:ind w:left="0" w:firstLine="0"/>
              <w:jc w:val="left"/>
            </w:pPr>
            <w:r>
              <w:t xml:space="preserve"> </w:t>
            </w:r>
          </w:p>
        </w:tc>
        <w:tc>
          <w:tcPr>
            <w:tcW w:w="4119" w:type="dxa"/>
            <w:tcBorders>
              <w:top w:val="nil"/>
              <w:left w:val="nil"/>
              <w:bottom w:val="single" w:sz="2" w:space="0" w:color="CCCCCC"/>
              <w:right w:val="nil"/>
            </w:tcBorders>
            <w:shd w:val="clear" w:color="auto" w:fill="996633"/>
          </w:tcPr>
          <w:p w:rsidR="00EF1A6F" w:rsidRDefault="00EF1A6F">
            <w:pPr>
              <w:spacing w:after="160" w:line="259" w:lineRule="auto"/>
              <w:ind w:left="0" w:firstLine="0"/>
              <w:jc w:val="left"/>
            </w:pPr>
          </w:p>
        </w:tc>
      </w:tr>
      <w:tr w:rsidR="00EF1A6F">
        <w:trPr>
          <w:trHeight w:val="356"/>
        </w:trPr>
        <w:tc>
          <w:tcPr>
            <w:tcW w:w="3351"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rPr>
                <w:b/>
              </w:rPr>
              <w:t xml:space="preserve">Architektura sieci LAN </w:t>
            </w:r>
          </w:p>
        </w:tc>
        <w:tc>
          <w:tcPr>
            <w:tcW w:w="4119"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151" w:firstLine="0"/>
              <w:jc w:val="left"/>
            </w:pPr>
            <w:proofErr w:type="spellStart"/>
            <w:r>
              <w:rPr>
                <w:b/>
              </w:rPr>
              <w:t>GigabitEthernet</w:t>
            </w:r>
            <w:proofErr w:type="spellEnd"/>
            <w:r>
              <w:rPr>
                <w:b/>
              </w:rPr>
              <w:t xml:space="preserve"> </w:t>
            </w:r>
          </w:p>
        </w:tc>
      </w:tr>
    </w:tbl>
    <w:p w:rsidR="00EF1A6F" w:rsidRDefault="001C2A71">
      <w:pPr>
        <w:tabs>
          <w:tab w:val="center" w:pos="3816"/>
        </w:tabs>
        <w:spacing w:line="259" w:lineRule="auto"/>
        <w:ind w:left="-15" w:firstLine="0"/>
        <w:jc w:val="left"/>
      </w:pPr>
      <w:r>
        <w:t>Lic</w:t>
      </w:r>
      <w:r>
        <w:t>zba portów 1000BaseT (RJ45)</w:t>
      </w:r>
      <w:r>
        <w:t xml:space="preserve"> </w:t>
      </w:r>
      <w:r>
        <w:tab/>
        <w:t xml:space="preserve">16 szt. </w:t>
      </w:r>
    </w:p>
    <w:tbl>
      <w:tblPr>
        <w:tblStyle w:val="TableGrid"/>
        <w:tblW w:w="7470" w:type="dxa"/>
        <w:tblInd w:w="0" w:type="dxa"/>
        <w:tblCellMar>
          <w:top w:w="50" w:type="dxa"/>
          <w:left w:w="0" w:type="dxa"/>
          <w:bottom w:w="0" w:type="dxa"/>
          <w:right w:w="115" w:type="dxa"/>
        </w:tblCellMar>
        <w:tblLook w:val="04A0" w:firstRow="1" w:lastRow="0" w:firstColumn="1" w:lastColumn="0" w:noHBand="0" w:noVBand="1"/>
      </w:tblPr>
      <w:tblGrid>
        <w:gridCol w:w="7470"/>
      </w:tblGrid>
      <w:tr w:rsidR="00EF1A6F">
        <w:trPr>
          <w:trHeight w:val="357"/>
        </w:trPr>
        <w:tc>
          <w:tcPr>
            <w:tcW w:w="7470"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Obsługiwane protokoły i </w:t>
            </w:r>
            <w:proofErr w:type="gramStart"/>
            <w:r>
              <w:t>standardy</w:t>
            </w:r>
            <w:r>
              <w:t xml:space="preserve">  </w:t>
            </w:r>
            <w:r>
              <w:t>•</w:t>
            </w:r>
            <w:proofErr w:type="gramEnd"/>
            <w:r>
              <w:t xml:space="preserve">  IEEE 802.3 - 10BaseT </w:t>
            </w:r>
          </w:p>
        </w:tc>
      </w:tr>
      <w:tr w:rsidR="00EF1A6F">
        <w:trPr>
          <w:trHeight w:val="358"/>
        </w:trPr>
        <w:tc>
          <w:tcPr>
            <w:tcW w:w="7470" w:type="dxa"/>
            <w:tcBorders>
              <w:top w:val="single" w:sz="2" w:space="0" w:color="CCCCCC"/>
              <w:left w:val="nil"/>
              <w:bottom w:val="single" w:sz="2" w:space="0" w:color="CCCCCC"/>
              <w:right w:val="nil"/>
            </w:tcBorders>
            <w:shd w:val="clear" w:color="auto" w:fill="F3F3F3"/>
          </w:tcPr>
          <w:p w:rsidR="00EF1A6F" w:rsidRDefault="001C2A71">
            <w:pPr>
              <w:tabs>
                <w:tab w:val="center" w:pos="4837"/>
              </w:tabs>
              <w:spacing w:after="0" w:line="259" w:lineRule="auto"/>
              <w:ind w:left="0" w:firstLine="0"/>
              <w:jc w:val="left"/>
            </w:pPr>
            <w:r>
              <w:t xml:space="preserve"> </w:t>
            </w:r>
            <w:r>
              <w:tab/>
              <w:t xml:space="preserve"> </w:t>
            </w:r>
            <w:r>
              <w:t>•</w:t>
            </w:r>
            <w:r>
              <w:t xml:space="preserve">  IEEE 802.3u - 100BaseTX </w:t>
            </w:r>
          </w:p>
        </w:tc>
      </w:tr>
      <w:tr w:rsidR="00EF1A6F">
        <w:trPr>
          <w:trHeight w:val="358"/>
        </w:trPr>
        <w:tc>
          <w:tcPr>
            <w:tcW w:w="7470" w:type="dxa"/>
            <w:tcBorders>
              <w:top w:val="single" w:sz="2" w:space="0" w:color="CCCCCC"/>
              <w:left w:val="nil"/>
              <w:bottom w:val="single" w:sz="2" w:space="0" w:color="CCCCCC"/>
              <w:right w:val="nil"/>
            </w:tcBorders>
            <w:shd w:val="clear" w:color="auto" w:fill="F3F3F3"/>
          </w:tcPr>
          <w:p w:rsidR="00EF1A6F" w:rsidRDefault="001C2A71">
            <w:pPr>
              <w:tabs>
                <w:tab w:val="center" w:pos="4893"/>
              </w:tabs>
              <w:spacing w:after="0" w:line="259" w:lineRule="auto"/>
              <w:ind w:left="0" w:firstLine="0"/>
              <w:jc w:val="left"/>
            </w:pPr>
            <w:r>
              <w:t xml:space="preserve"> </w:t>
            </w:r>
            <w:r>
              <w:tab/>
              <w:t xml:space="preserve"> </w:t>
            </w:r>
            <w:r>
              <w:t>•</w:t>
            </w:r>
            <w:r>
              <w:t xml:space="preserve">  IEEE 802.3ab - 1000BaseT </w:t>
            </w:r>
          </w:p>
        </w:tc>
      </w:tr>
      <w:tr w:rsidR="00EF1A6F">
        <w:trPr>
          <w:trHeight w:val="358"/>
        </w:trPr>
        <w:tc>
          <w:tcPr>
            <w:tcW w:w="7470" w:type="dxa"/>
            <w:tcBorders>
              <w:top w:val="single" w:sz="2" w:space="0" w:color="CCCCCC"/>
              <w:left w:val="nil"/>
              <w:bottom w:val="single" w:sz="2" w:space="0" w:color="CCCCCC"/>
              <w:right w:val="nil"/>
            </w:tcBorders>
            <w:shd w:val="clear" w:color="auto" w:fill="F3F3F3"/>
          </w:tcPr>
          <w:p w:rsidR="00EF1A6F" w:rsidRDefault="001C2A71">
            <w:pPr>
              <w:tabs>
                <w:tab w:val="center" w:pos="4916"/>
              </w:tabs>
              <w:spacing w:after="0" w:line="259" w:lineRule="auto"/>
              <w:ind w:left="0" w:firstLine="0"/>
              <w:jc w:val="left"/>
            </w:pPr>
            <w:r>
              <w:t xml:space="preserve"> </w:t>
            </w:r>
            <w:r>
              <w:tab/>
              <w:t xml:space="preserve"> </w:t>
            </w:r>
            <w:r>
              <w:t>•</w:t>
            </w:r>
            <w:r>
              <w:t xml:space="preserve">  IEEE 802.3x - </w:t>
            </w:r>
            <w:proofErr w:type="spellStart"/>
            <w:r>
              <w:t>Flow</w:t>
            </w:r>
            <w:proofErr w:type="spellEnd"/>
            <w:r>
              <w:t xml:space="preserve"> Control </w:t>
            </w:r>
          </w:p>
        </w:tc>
      </w:tr>
      <w:tr w:rsidR="00EF1A6F">
        <w:trPr>
          <w:trHeight w:val="359"/>
        </w:trPr>
        <w:tc>
          <w:tcPr>
            <w:tcW w:w="7470" w:type="dxa"/>
            <w:tcBorders>
              <w:top w:val="single" w:sz="2" w:space="0" w:color="CCCCCC"/>
              <w:left w:val="nil"/>
              <w:bottom w:val="single" w:sz="2" w:space="0" w:color="CCCCCC"/>
              <w:right w:val="nil"/>
            </w:tcBorders>
            <w:shd w:val="clear" w:color="auto" w:fill="F3F3F3"/>
          </w:tcPr>
          <w:p w:rsidR="00EF1A6F" w:rsidRDefault="001C2A71">
            <w:pPr>
              <w:tabs>
                <w:tab w:val="center" w:pos="4385"/>
              </w:tabs>
              <w:spacing w:after="0" w:line="259" w:lineRule="auto"/>
              <w:ind w:left="0" w:firstLine="0"/>
              <w:jc w:val="left"/>
            </w:pPr>
            <w:r>
              <w:t xml:space="preserve"> </w:t>
            </w:r>
            <w:r>
              <w:tab/>
              <w:t xml:space="preserve"> </w:t>
            </w:r>
            <w:r>
              <w:t>•</w:t>
            </w:r>
            <w:r>
              <w:t xml:space="preserve">  half/</w:t>
            </w:r>
            <w:proofErr w:type="spellStart"/>
            <w:r>
              <w:t>full</w:t>
            </w:r>
            <w:proofErr w:type="spellEnd"/>
            <w:r>
              <w:t xml:space="preserve"> duplex </w:t>
            </w:r>
          </w:p>
        </w:tc>
      </w:tr>
      <w:tr w:rsidR="00EF1A6F">
        <w:trPr>
          <w:trHeight w:val="358"/>
        </w:trPr>
        <w:tc>
          <w:tcPr>
            <w:tcW w:w="7470" w:type="dxa"/>
            <w:tcBorders>
              <w:top w:val="single" w:sz="2" w:space="0" w:color="CCCCCC"/>
              <w:left w:val="nil"/>
              <w:bottom w:val="single" w:sz="2" w:space="0" w:color="CCCCCC"/>
              <w:right w:val="nil"/>
            </w:tcBorders>
            <w:shd w:val="clear" w:color="auto" w:fill="F3F3F3"/>
          </w:tcPr>
          <w:p w:rsidR="00EF1A6F" w:rsidRDefault="001C2A71">
            <w:pPr>
              <w:tabs>
                <w:tab w:val="center" w:pos="4455"/>
              </w:tabs>
              <w:spacing w:after="0" w:line="259" w:lineRule="auto"/>
              <w:ind w:left="0" w:firstLine="0"/>
              <w:jc w:val="left"/>
            </w:pPr>
            <w:r>
              <w:t xml:space="preserve"> </w:t>
            </w:r>
            <w:r>
              <w:tab/>
              <w:t xml:space="preserve"> </w:t>
            </w:r>
            <w:r>
              <w:t>•</w:t>
            </w:r>
            <w:r>
              <w:t xml:space="preserve">  auto MDI/MDI-X </w:t>
            </w:r>
          </w:p>
        </w:tc>
      </w:tr>
    </w:tbl>
    <w:p w:rsidR="00EF1A6F" w:rsidRDefault="001C2A71">
      <w:pPr>
        <w:tabs>
          <w:tab w:val="center" w:pos="3747"/>
        </w:tabs>
        <w:spacing w:line="259" w:lineRule="auto"/>
        <w:ind w:left="-15" w:firstLine="0"/>
        <w:jc w:val="left"/>
      </w:pPr>
      <w:r>
        <w:t>Rozmiar tablicy adres</w:t>
      </w:r>
      <w:r>
        <w:t>ów MAC</w:t>
      </w:r>
      <w:r>
        <w:t xml:space="preserve"> </w:t>
      </w:r>
      <w:r>
        <w:tab/>
        <w:t xml:space="preserve">8000 </w:t>
      </w:r>
    </w:p>
    <w:tbl>
      <w:tblPr>
        <w:tblStyle w:val="TableGrid"/>
        <w:tblW w:w="7477" w:type="dxa"/>
        <w:tblInd w:w="-7" w:type="dxa"/>
        <w:tblCellMar>
          <w:top w:w="50" w:type="dxa"/>
          <w:left w:w="0" w:type="dxa"/>
          <w:bottom w:w="0" w:type="dxa"/>
          <w:right w:w="115" w:type="dxa"/>
        </w:tblCellMar>
        <w:tblLook w:val="04A0" w:firstRow="1" w:lastRow="0" w:firstColumn="1" w:lastColumn="0" w:noHBand="0" w:noVBand="1"/>
      </w:tblPr>
      <w:tblGrid>
        <w:gridCol w:w="3509"/>
        <w:gridCol w:w="3968"/>
      </w:tblGrid>
      <w:tr w:rsidR="00EF1A6F">
        <w:trPr>
          <w:trHeight w:val="356"/>
        </w:trPr>
        <w:tc>
          <w:tcPr>
            <w:tcW w:w="3509"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7" w:firstLine="0"/>
              <w:jc w:val="left"/>
            </w:pPr>
            <w:r>
              <w:t>Prędkość magistrali wew.</w:t>
            </w:r>
            <w:r>
              <w:t xml:space="preserve"> </w:t>
            </w:r>
          </w:p>
        </w:tc>
        <w:tc>
          <w:tcPr>
            <w:tcW w:w="3968"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48 </w:t>
            </w:r>
          </w:p>
        </w:tc>
      </w:tr>
      <w:tr w:rsidR="00EF1A6F">
        <w:trPr>
          <w:trHeight w:val="359"/>
        </w:trPr>
        <w:tc>
          <w:tcPr>
            <w:tcW w:w="3509" w:type="dxa"/>
            <w:tcBorders>
              <w:top w:val="single" w:sz="2" w:space="0" w:color="CCCCCC"/>
              <w:left w:val="nil"/>
              <w:bottom w:val="single" w:sz="2" w:space="0" w:color="CCCCCC"/>
              <w:right w:val="nil"/>
            </w:tcBorders>
          </w:tcPr>
          <w:p w:rsidR="00EF1A6F" w:rsidRDefault="001C2A71">
            <w:pPr>
              <w:spacing w:after="0" w:line="259" w:lineRule="auto"/>
              <w:ind w:left="7" w:firstLine="0"/>
              <w:jc w:val="left"/>
            </w:pPr>
            <w:r>
              <w:t>Przepustowość</w:t>
            </w:r>
            <w:r>
              <w:t xml:space="preserve"> </w:t>
            </w:r>
          </w:p>
        </w:tc>
        <w:tc>
          <w:tcPr>
            <w:tcW w:w="3968" w:type="dxa"/>
            <w:tcBorders>
              <w:top w:val="single" w:sz="2" w:space="0" w:color="CCCCCC"/>
              <w:left w:val="nil"/>
              <w:bottom w:val="single" w:sz="2" w:space="0" w:color="CCCCCC"/>
              <w:right w:val="nil"/>
            </w:tcBorders>
          </w:tcPr>
          <w:p w:rsidR="00EF1A6F" w:rsidRDefault="001C2A71">
            <w:pPr>
              <w:spacing w:after="0" w:line="259" w:lineRule="auto"/>
              <w:ind w:left="0" w:firstLine="0"/>
              <w:jc w:val="left"/>
            </w:pPr>
            <w:r>
              <w:t xml:space="preserve">34 </w:t>
            </w:r>
          </w:p>
        </w:tc>
      </w:tr>
      <w:tr w:rsidR="00EF1A6F">
        <w:trPr>
          <w:trHeight w:val="357"/>
        </w:trPr>
        <w:tc>
          <w:tcPr>
            <w:tcW w:w="3509"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7" w:firstLine="0"/>
              <w:jc w:val="left"/>
            </w:pPr>
            <w:r>
              <w:t>Bufor pamięci</w:t>
            </w:r>
            <w:r>
              <w:t xml:space="preserve"> </w:t>
            </w:r>
          </w:p>
        </w:tc>
        <w:tc>
          <w:tcPr>
            <w:tcW w:w="3968"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2 MB </w:t>
            </w:r>
          </w:p>
        </w:tc>
      </w:tr>
      <w:tr w:rsidR="00EF1A6F">
        <w:trPr>
          <w:trHeight w:val="358"/>
        </w:trPr>
        <w:tc>
          <w:tcPr>
            <w:tcW w:w="3509" w:type="dxa"/>
            <w:tcBorders>
              <w:top w:val="single" w:sz="2" w:space="0" w:color="CCCCCC"/>
              <w:left w:val="nil"/>
              <w:bottom w:val="single" w:sz="2" w:space="0" w:color="CCCCCC"/>
              <w:right w:val="nil"/>
            </w:tcBorders>
          </w:tcPr>
          <w:p w:rsidR="00EF1A6F" w:rsidRDefault="001C2A71">
            <w:pPr>
              <w:spacing w:after="0" w:line="259" w:lineRule="auto"/>
              <w:ind w:left="7" w:firstLine="0"/>
              <w:jc w:val="left"/>
            </w:pPr>
            <w:r>
              <w:rPr>
                <w:b/>
              </w:rPr>
              <w:t xml:space="preserve">Warstwa przełączania </w:t>
            </w:r>
          </w:p>
        </w:tc>
        <w:tc>
          <w:tcPr>
            <w:tcW w:w="3968" w:type="dxa"/>
            <w:tcBorders>
              <w:top w:val="single" w:sz="2" w:space="0" w:color="CCCCCC"/>
              <w:left w:val="nil"/>
              <w:bottom w:val="single" w:sz="2" w:space="0" w:color="CCCCCC"/>
              <w:right w:val="nil"/>
            </w:tcBorders>
          </w:tcPr>
          <w:p w:rsidR="00EF1A6F" w:rsidRDefault="001C2A71">
            <w:pPr>
              <w:spacing w:after="0" w:line="259" w:lineRule="auto"/>
              <w:ind w:left="0" w:firstLine="0"/>
              <w:jc w:val="left"/>
            </w:pPr>
            <w:r>
              <w:rPr>
                <w:b/>
              </w:rPr>
              <w:t xml:space="preserve">2 </w:t>
            </w:r>
          </w:p>
        </w:tc>
      </w:tr>
      <w:tr w:rsidR="00EF1A6F">
        <w:trPr>
          <w:trHeight w:val="359"/>
        </w:trPr>
        <w:tc>
          <w:tcPr>
            <w:tcW w:w="3509" w:type="dxa"/>
            <w:tcBorders>
              <w:top w:val="single" w:sz="2" w:space="0" w:color="CCCCCC"/>
              <w:left w:val="nil"/>
              <w:bottom w:val="single" w:sz="2" w:space="0" w:color="CCCCCC"/>
              <w:right w:val="nil"/>
            </w:tcBorders>
          </w:tcPr>
          <w:p w:rsidR="00EF1A6F" w:rsidRDefault="001C2A71">
            <w:pPr>
              <w:spacing w:after="0" w:line="259" w:lineRule="auto"/>
              <w:ind w:left="7" w:firstLine="0"/>
              <w:jc w:val="left"/>
            </w:pPr>
            <w:r>
              <w:t>Maksymalny pobór mocy</w:t>
            </w:r>
            <w:r>
              <w:t xml:space="preserve"> </w:t>
            </w:r>
          </w:p>
        </w:tc>
        <w:tc>
          <w:tcPr>
            <w:tcW w:w="3968" w:type="dxa"/>
            <w:tcBorders>
              <w:top w:val="single" w:sz="2" w:space="0" w:color="CCCCCC"/>
              <w:left w:val="nil"/>
              <w:bottom w:val="single" w:sz="2" w:space="0" w:color="CCCCCC"/>
              <w:right w:val="nil"/>
            </w:tcBorders>
          </w:tcPr>
          <w:p w:rsidR="00EF1A6F" w:rsidRDefault="001C2A71">
            <w:pPr>
              <w:spacing w:after="0" w:line="259" w:lineRule="auto"/>
              <w:ind w:left="0" w:firstLine="0"/>
              <w:jc w:val="left"/>
            </w:pPr>
            <w:r>
              <w:t xml:space="preserve">25 Wat </w:t>
            </w:r>
          </w:p>
        </w:tc>
      </w:tr>
      <w:tr w:rsidR="00EF1A6F">
        <w:trPr>
          <w:trHeight w:val="358"/>
        </w:trPr>
        <w:tc>
          <w:tcPr>
            <w:tcW w:w="3509"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7" w:firstLine="0"/>
              <w:jc w:val="left"/>
            </w:pPr>
            <w:r>
              <w:t>Wyposażenie standardowe</w:t>
            </w:r>
            <w:r>
              <w:t xml:space="preserve"> </w:t>
            </w:r>
          </w:p>
        </w:tc>
        <w:tc>
          <w:tcPr>
            <w:tcW w:w="3968" w:type="dxa"/>
            <w:tcBorders>
              <w:top w:val="single" w:sz="2" w:space="0" w:color="CCCCCC"/>
              <w:left w:val="nil"/>
              <w:bottom w:val="single" w:sz="2" w:space="0" w:color="CCCCCC"/>
              <w:right w:val="nil"/>
            </w:tcBorders>
            <w:shd w:val="clear" w:color="auto" w:fill="F3F3F3"/>
          </w:tcPr>
          <w:p w:rsidR="00EF1A6F" w:rsidRDefault="001C2A71">
            <w:pPr>
              <w:spacing w:after="0" w:line="259" w:lineRule="auto"/>
              <w:ind w:left="0" w:firstLine="0"/>
              <w:jc w:val="left"/>
            </w:pPr>
            <w:r>
              <w:t xml:space="preserve"> </w:t>
            </w:r>
            <w:r>
              <w:t>•</w:t>
            </w:r>
            <w:r>
              <w:t xml:space="preserve">  </w:t>
            </w:r>
            <w:r>
              <w:t>Kabel zasilający</w:t>
            </w:r>
            <w:r>
              <w:t xml:space="preserve"> </w:t>
            </w:r>
          </w:p>
        </w:tc>
      </w:tr>
    </w:tbl>
    <w:p w:rsidR="00EF1A6F" w:rsidRDefault="001C2A71">
      <w:pPr>
        <w:spacing w:after="122" w:line="259" w:lineRule="auto"/>
        <w:ind w:left="-5"/>
        <w:jc w:val="left"/>
      </w:pPr>
      <w:r>
        <w:rPr>
          <w:b/>
          <w:i/>
        </w:rPr>
        <w:t>7. Zestawienie materiałowe.</w:t>
      </w:r>
      <w:r>
        <w:t xml:space="preserve"> </w:t>
      </w:r>
    </w:p>
    <w:p w:rsidR="00EF1A6F" w:rsidRDefault="001C2A71">
      <w:pPr>
        <w:spacing w:after="0" w:line="259" w:lineRule="auto"/>
        <w:ind w:left="0" w:firstLine="0"/>
        <w:jc w:val="left"/>
      </w:pPr>
      <w:r>
        <w:rPr>
          <w:b/>
          <w:i/>
        </w:rPr>
        <w:t xml:space="preserve"> </w:t>
      </w:r>
    </w:p>
    <w:tbl>
      <w:tblPr>
        <w:tblStyle w:val="TableGrid"/>
        <w:tblW w:w="8160" w:type="dxa"/>
        <w:tblInd w:w="39" w:type="dxa"/>
        <w:tblCellMar>
          <w:top w:w="50" w:type="dxa"/>
          <w:left w:w="1" w:type="dxa"/>
          <w:bottom w:w="0" w:type="dxa"/>
          <w:right w:w="17" w:type="dxa"/>
        </w:tblCellMar>
        <w:tblLook w:val="04A0" w:firstRow="1" w:lastRow="0" w:firstColumn="1" w:lastColumn="0" w:noHBand="0" w:noVBand="1"/>
      </w:tblPr>
      <w:tblGrid>
        <w:gridCol w:w="491"/>
        <w:gridCol w:w="5686"/>
        <w:gridCol w:w="1022"/>
        <w:gridCol w:w="961"/>
      </w:tblGrid>
      <w:tr w:rsidR="00EF1A6F">
        <w:trPr>
          <w:trHeight w:val="487"/>
        </w:trPr>
        <w:tc>
          <w:tcPr>
            <w:tcW w:w="491" w:type="dxa"/>
            <w:tcBorders>
              <w:top w:val="single" w:sz="2" w:space="0" w:color="000000"/>
              <w:left w:val="single" w:sz="2" w:space="0" w:color="000000"/>
              <w:bottom w:val="single" w:sz="2" w:space="0" w:color="000000"/>
              <w:right w:val="single" w:sz="2" w:space="0" w:color="000000"/>
            </w:tcBorders>
            <w:shd w:val="clear" w:color="auto" w:fill="DD7E6B"/>
          </w:tcPr>
          <w:p w:rsidR="00EF1A6F" w:rsidRDefault="001C2A71">
            <w:pPr>
              <w:spacing w:after="0" w:line="259" w:lineRule="auto"/>
              <w:ind w:left="71" w:firstLine="0"/>
            </w:pPr>
            <w:r>
              <w:t xml:space="preserve">L.p. </w:t>
            </w:r>
          </w:p>
        </w:tc>
        <w:tc>
          <w:tcPr>
            <w:tcW w:w="5687" w:type="dxa"/>
            <w:tcBorders>
              <w:top w:val="single" w:sz="2" w:space="0" w:color="000000"/>
              <w:left w:val="single" w:sz="2" w:space="0" w:color="000000"/>
              <w:bottom w:val="single" w:sz="2" w:space="0" w:color="000000"/>
              <w:right w:val="single" w:sz="2" w:space="0" w:color="000000"/>
            </w:tcBorders>
            <w:shd w:val="clear" w:color="auto" w:fill="DD7E6B"/>
          </w:tcPr>
          <w:p w:rsidR="00EF1A6F" w:rsidRDefault="001C2A71">
            <w:pPr>
              <w:spacing w:after="0" w:line="259" w:lineRule="auto"/>
              <w:ind w:left="0" w:right="23" w:firstLine="0"/>
              <w:jc w:val="center"/>
            </w:pPr>
            <w:r>
              <w:t xml:space="preserve">Opis przedmiotu specyfikacji </w:t>
            </w:r>
          </w:p>
        </w:tc>
        <w:tc>
          <w:tcPr>
            <w:tcW w:w="1022" w:type="dxa"/>
            <w:tcBorders>
              <w:top w:val="single" w:sz="2" w:space="0" w:color="000000"/>
              <w:left w:val="single" w:sz="2" w:space="0" w:color="000000"/>
              <w:bottom w:val="single" w:sz="2" w:space="0" w:color="000000"/>
              <w:right w:val="single" w:sz="2" w:space="0" w:color="000000"/>
            </w:tcBorders>
            <w:shd w:val="clear" w:color="auto" w:fill="DD7E6B"/>
          </w:tcPr>
          <w:p w:rsidR="00EF1A6F" w:rsidRDefault="001C2A71">
            <w:pPr>
              <w:spacing w:after="0" w:line="259" w:lineRule="auto"/>
              <w:ind w:left="0" w:right="20" w:firstLine="0"/>
              <w:jc w:val="center"/>
            </w:pPr>
            <w:r>
              <w:t xml:space="preserve">j.m. </w:t>
            </w:r>
          </w:p>
        </w:tc>
        <w:tc>
          <w:tcPr>
            <w:tcW w:w="961" w:type="dxa"/>
            <w:tcBorders>
              <w:top w:val="single" w:sz="2" w:space="0" w:color="000000"/>
              <w:left w:val="single" w:sz="2" w:space="0" w:color="000000"/>
              <w:bottom w:val="single" w:sz="2" w:space="0" w:color="000000"/>
              <w:right w:val="single" w:sz="2" w:space="0" w:color="000000"/>
            </w:tcBorders>
            <w:shd w:val="clear" w:color="auto" w:fill="DD7E6B"/>
          </w:tcPr>
          <w:p w:rsidR="00EF1A6F" w:rsidRDefault="001C2A71">
            <w:pPr>
              <w:spacing w:after="0" w:line="259" w:lineRule="auto"/>
              <w:ind w:left="0" w:right="20" w:firstLine="0"/>
              <w:jc w:val="center"/>
            </w:pPr>
            <w:r>
              <w:t>Ilość</w:t>
            </w:r>
            <w:r>
              <w:t xml:space="preserve"> </w:t>
            </w:r>
          </w:p>
        </w:tc>
      </w:tr>
      <w:tr w:rsidR="00EF1A6F">
        <w:trPr>
          <w:trHeight w:val="484"/>
        </w:trPr>
        <w:tc>
          <w:tcPr>
            <w:tcW w:w="49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16" w:firstLine="0"/>
              <w:jc w:val="center"/>
            </w:pPr>
            <w:r>
              <w:t xml:space="preserve">1 </w:t>
            </w:r>
          </w:p>
        </w:tc>
        <w:tc>
          <w:tcPr>
            <w:tcW w:w="5687"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firstLine="0"/>
              <w:jc w:val="left"/>
            </w:pPr>
            <w:r>
              <w:t xml:space="preserve">Czytnik RFID z obudową IP65 </w:t>
            </w:r>
            <w:r>
              <w:t xml:space="preserve">- bramkowy </w:t>
            </w:r>
          </w:p>
        </w:tc>
        <w:tc>
          <w:tcPr>
            <w:tcW w:w="1022"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16" w:firstLine="0"/>
              <w:jc w:val="center"/>
            </w:pPr>
            <w:r>
              <w:t xml:space="preserve">szt. </w:t>
            </w:r>
          </w:p>
        </w:tc>
        <w:tc>
          <w:tcPr>
            <w:tcW w:w="96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16" w:firstLine="0"/>
              <w:jc w:val="right"/>
            </w:pPr>
            <w:r>
              <w:t>11</w:t>
            </w:r>
          </w:p>
        </w:tc>
      </w:tr>
      <w:tr w:rsidR="00EF1A6F">
        <w:trPr>
          <w:trHeight w:val="473"/>
        </w:trPr>
        <w:tc>
          <w:tcPr>
            <w:tcW w:w="49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16" w:firstLine="0"/>
              <w:jc w:val="center"/>
            </w:pPr>
            <w:r>
              <w:t xml:space="preserve">2 </w:t>
            </w:r>
          </w:p>
        </w:tc>
        <w:tc>
          <w:tcPr>
            <w:tcW w:w="5687"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firstLine="0"/>
              <w:jc w:val="left"/>
            </w:pPr>
            <w:r>
              <w:t xml:space="preserve">Czytnik RFID w obudowie pulpitowej USB </w:t>
            </w:r>
          </w:p>
        </w:tc>
        <w:tc>
          <w:tcPr>
            <w:tcW w:w="1022"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16" w:firstLine="0"/>
              <w:jc w:val="center"/>
            </w:pPr>
            <w:r>
              <w:t xml:space="preserve">szt. </w:t>
            </w:r>
          </w:p>
        </w:tc>
        <w:tc>
          <w:tcPr>
            <w:tcW w:w="96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19" w:firstLine="0"/>
              <w:jc w:val="right"/>
            </w:pPr>
            <w:r>
              <w:t>2</w:t>
            </w:r>
          </w:p>
        </w:tc>
      </w:tr>
      <w:tr w:rsidR="00EF1A6F">
        <w:trPr>
          <w:trHeight w:val="473"/>
        </w:trPr>
        <w:tc>
          <w:tcPr>
            <w:tcW w:w="49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16" w:firstLine="0"/>
              <w:jc w:val="center"/>
            </w:pPr>
            <w:r>
              <w:t xml:space="preserve">3 </w:t>
            </w:r>
          </w:p>
        </w:tc>
        <w:tc>
          <w:tcPr>
            <w:tcW w:w="5687"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firstLine="0"/>
              <w:jc w:val="left"/>
            </w:pPr>
            <w:r>
              <w:t xml:space="preserve">Serwer z wyposażeniem wg </w:t>
            </w:r>
            <w:r>
              <w:t xml:space="preserve">specyfikacji </w:t>
            </w:r>
          </w:p>
        </w:tc>
        <w:tc>
          <w:tcPr>
            <w:tcW w:w="1022"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20" w:firstLine="0"/>
              <w:jc w:val="center"/>
            </w:pPr>
            <w:proofErr w:type="spellStart"/>
            <w:r>
              <w:t>kpl</w:t>
            </w:r>
            <w:proofErr w:type="spellEnd"/>
            <w:r>
              <w:t xml:space="preserve">. </w:t>
            </w:r>
          </w:p>
        </w:tc>
        <w:tc>
          <w:tcPr>
            <w:tcW w:w="96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19" w:firstLine="0"/>
              <w:jc w:val="right"/>
            </w:pPr>
            <w:r>
              <w:t>1</w:t>
            </w:r>
          </w:p>
        </w:tc>
      </w:tr>
      <w:tr w:rsidR="00EF1A6F">
        <w:trPr>
          <w:trHeight w:val="473"/>
        </w:trPr>
        <w:tc>
          <w:tcPr>
            <w:tcW w:w="49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16" w:firstLine="0"/>
              <w:jc w:val="center"/>
            </w:pPr>
            <w:r>
              <w:t xml:space="preserve">4 </w:t>
            </w:r>
          </w:p>
        </w:tc>
        <w:tc>
          <w:tcPr>
            <w:tcW w:w="5687"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firstLine="0"/>
              <w:jc w:val="left"/>
            </w:pPr>
            <w:r>
              <w:t>Switch z wyposażeniem wg specyfikacji</w:t>
            </w:r>
            <w:r>
              <w:t xml:space="preserve"> </w:t>
            </w:r>
          </w:p>
        </w:tc>
        <w:tc>
          <w:tcPr>
            <w:tcW w:w="1022"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16" w:firstLine="0"/>
              <w:jc w:val="center"/>
            </w:pPr>
            <w:r>
              <w:t xml:space="preserve">szt. </w:t>
            </w:r>
          </w:p>
        </w:tc>
        <w:tc>
          <w:tcPr>
            <w:tcW w:w="96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19" w:firstLine="0"/>
              <w:jc w:val="right"/>
            </w:pPr>
            <w:r>
              <w:t>1</w:t>
            </w:r>
          </w:p>
        </w:tc>
      </w:tr>
      <w:tr w:rsidR="00EF1A6F">
        <w:trPr>
          <w:trHeight w:val="473"/>
        </w:trPr>
        <w:tc>
          <w:tcPr>
            <w:tcW w:w="49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16" w:firstLine="0"/>
              <w:jc w:val="center"/>
            </w:pPr>
            <w:r>
              <w:t xml:space="preserve">5 </w:t>
            </w:r>
          </w:p>
        </w:tc>
        <w:tc>
          <w:tcPr>
            <w:tcW w:w="5687"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firstLine="0"/>
              <w:jc w:val="left"/>
            </w:pPr>
            <w:r>
              <w:t xml:space="preserve">Komputer kasowy wg specyfikacji </w:t>
            </w:r>
          </w:p>
        </w:tc>
        <w:tc>
          <w:tcPr>
            <w:tcW w:w="1022"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20" w:firstLine="0"/>
              <w:jc w:val="center"/>
            </w:pPr>
            <w:proofErr w:type="spellStart"/>
            <w:r>
              <w:t>kpl</w:t>
            </w:r>
            <w:proofErr w:type="spellEnd"/>
            <w:r>
              <w:t xml:space="preserve">. </w:t>
            </w:r>
          </w:p>
        </w:tc>
        <w:tc>
          <w:tcPr>
            <w:tcW w:w="96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19" w:firstLine="0"/>
              <w:jc w:val="right"/>
            </w:pPr>
            <w:r>
              <w:t>2</w:t>
            </w:r>
          </w:p>
        </w:tc>
      </w:tr>
      <w:tr w:rsidR="00EF1A6F">
        <w:trPr>
          <w:trHeight w:val="473"/>
        </w:trPr>
        <w:tc>
          <w:tcPr>
            <w:tcW w:w="49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16" w:firstLine="0"/>
              <w:jc w:val="center"/>
            </w:pPr>
            <w:r>
              <w:t xml:space="preserve">6 </w:t>
            </w:r>
          </w:p>
        </w:tc>
        <w:tc>
          <w:tcPr>
            <w:tcW w:w="5687"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firstLine="0"/>
              <w:jc w:val="left"/>
            </w:pPr>
            <w:r>
              <w:t>Bramka kołowrotkowa na jednej nodze z napędem</w:t>
            </w:r>
            <w:r>
              <w:t xml:space="preserve"> </w:t>
            </w:r>
          </w:p>
        </w:tc>
        <w:tc>
          <w:tcPr>
            <w:tcW w:w="1022"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20" w:firstLine="0"/>
              <w:jc w:val="center"/>
            </w:pPr>
            <w:proofErr w:type="spellStart"/>
            <w:r>
              <w:t>kpl</w:t>
            </w:r>
            <w:proofErr w:type="spellEnd"/>
            <w:r>
              <w:t xml:space="preserve">. </w:t>
            </w:r>
          </w:p>
        </w:tc>
        <w:tc>
          <w:tcPr>
            <w:tcW w:w="96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19" w:firstLine="0"/>
              <w:jc w:val="right"/>
            </w:pPr>
            <w:r>
              <w:t>7</w:t>
            </w:r>
          </w:p>
        </w:tc>
      </w:tr>
      <w:tr w:rsidR="00EF1A6F">
        <w:trPr>
          <w:trHeight w:val="470"/>
        </w:trPr>
        <w:tc>
          <w:tcPr>
            <w:tcW w:w="49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16" w:firstLine="0"/>
              <w:jc w:val="center"/>
            </w:pPr>
            <w:r>
              <w:t xml:space="preserve">7 </w:t>
            </w:r>
          </w:p>
        </w:tc>
        <w:tc>
          <w:tcPr>
            <w:tcW w:w="5687"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firstLine="0"/>
              <w:jc w:val="left"/>
            </w:pPr>
            <w:r>
              <w:t xml:space="preserve">Bramka uchylna - </w:t>
            </w:r>
            <w:proofErr w:type="spellStart"/>
            <w:r>
              <w:t>elektrozaczep</w:t>
            </w:r>
            <w:proofErr w:type="spellEnd"/>
            <w:r>
              <w:t xml:space="preserve"> </w:t>
            </w:r>
          </w:p>
        </w:tc>
        <w:tc>
          <w:tcPr>
            <w:tcW w:w="1022"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20" w:firstLine="0"/>
              <w:jc w:val="center"/>
            </w:pPr>
            <w:proofErr w:type="spellStart"/>
            <w:r>
              <w:t>kpl</w:t>
            </w:r>
            <w:proofErr w:type="spellEnd"/>
            <w:r>
              <w:t xml:space="preserve">. </w:t>
            </w:r>
          </w:p>
        </w:tc>
        <w:tc>
          <w:tcPr>
            <w:tcW w:w="96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19" w:firstLine="0"/>
              <w:jc w:val="right"/>
            </w:pPr>
            <w:r>
              <w:t>4</w:t>
            </w:r>
          </w:p>
        </w:tc>
      </w:tr>
      <w:tr w:rsidR="00EF1A6F">
        <w:trPr>
          <w:trHeight w:val="473"/>
        </w:trPr>
        <w:tc>
          <w:tcPr>
            <w:tcW w:w="49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16" w:firstLine="0"/>
              <w:jc w:val="center"/>
            </w:pPr>
            <w:r>
              <w:t xml:space="preserve">8 </w:t>
            </w:r>
          </w:p>
        </w:tc>
        <w:tc>
          <w:tcPr>
            <w:tcW w:w="5687"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firstLine="0"/>
              <w:jc w:val="left"/>
            </w:pPr>
            <w:r>
              <w:t>Przycisk wyjścia ewakuacyjnego</w:t>
            </w:r>
            <w:r>
              <w:t xml:space="preserve"> </w:t>
            </w:r>
          </w:p>
        </w:tc>
        <w:tc>
          <w:tcPr>
            <w:tcW w:w="1022"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16" w:firstLine="0"/>
              <w:jc w:val="center"/>
            </w:pPr>
            <w:r>
              <w:t xml:space="preserve">szt. </w:t>
            </w:r>
          </w:p>
        </w:tc>
        <w:tc>
          <w:tcPr>
            <w:tcW w:w="96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19" w:firstLine="0"/>
              <w:jc w:val="right"/>
            </w:pPr>
            <w:r>
              <w:t>4</w:t>
            </w:r>
          </w:p>
        </w:tc>
      </w:tr>
      <w:tr w:rsidR="00EF1A6F">
        <w:trPr>
          <w:trHeight w:val="473"/>
        </w:trPr>
        <w:tc>
          <w:tcPr>
            <w:tcW w:w="49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16" w:firstLine="0"/>
              <w:jc w:val="center"/>
            </w:pPr>
            <w:r>
              <w:t xml:space="preserve">9 </w:t>
            </w:r>
          </w:p>
        </w:tc>
        <w:tc>
          <w:tcPr>
            <w:tcW w:w="5687"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firstLine="0"/>
              <w:jc w:val="left"/>
            </w:pPr>
            <w:r>
              <w:t>Okablowanie zasilające i sterujące bramek</w:t>
            </w:r>
            <w:r>
              <w:t xml:space="preserve"> </w:t>
            </w:r>
          </w:p>
        </w:tc>
        <w:tc>
          <w:tcPr>
            <w:tcW w:w="1022"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20" w:firstLine="0"/>
              <w:jc w:val="center"/>
            </w:pPr>
            <w:proofErr w:type="spellStart"/>
            <w:r>
              <w:t>kpl</w:t>
            </w:r>
            <w:proofErr w:type="spellEnd"/>
            <w:r>
              <w:t xml:space="preserve">. </w:t>
            </w:r>
          </w:p>
        </w:tc>
        <w:tc>
          <w:tcPr>
            <w:tcW w:w="96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19" w:firstLine="0"/>
              <w:jc w:val="right"/>
            </w:pPr>
            <w:r>
              <w:t>1</w:t>
            </w:r>
          </w:p>
        </w:tc>
      </w:tr>
      <w:tr w:rsidR="00EF1A6F">
        <w:trPr>
          <w:trHeight w:val="473"/>
        </w:trPr>
        <w:tc>
          <w:tcPr>
            <w:tcW w:w="49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124" w:firstLine="0"/>
              <w:jc w:val="left"/>
            </w:pPr>
            <w:r>
              <w:lastRenderedPageBreak/>
              <w:t xml:space="preserve">10 </w:t>
            </w:r>
          </w:p>
        </w:tc>
        <w:tc>
          <w:tcPr>
            <w:tcW w:w="5687"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firstLine="0"/>
              <w:jc w:val="left"/>
            </w:pPr>
            <w:r>
              <w:t>Rozdzielnie zasilająco sterujące</w:t>
            </w:r>
            <w:r>
              <w:t xml:space="preserve"> </w:t>
            </w:r>
          </w:p>
        </w:tc>
        <w:tc>
          <w:tcPr>
            <w:tcW w:w="1022"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20" w:firstLine="0"/>
              <w:jc w:val="center"/>
            </w:pPr>
            <w:proofErr w:type="spellStart"/>
            <w:r>
              <w:t>kpl</w:t>
            </w:r>
            <w:proofErr w:type="spellEnd"/>
            <w:r>
              <w:t xml:space="preserve">. </w:t>
            </w:r>
          </w:p>
        </w:tc>
        <w:tc>
          <w:tcPr>
            <w:tcW w:w="96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19" w:firstLine="0"/>
              <w:jc w:val="right"/>
            </w:pPr>
            <w:r>
              <w:t>4</w:t>
            </w:r>
          </w:p>
        </w:tc>
      </w:tr>
      <w:tr w:rsidR="00EF1A6F">
        <w:trPr>
          <w:trHeight w:val="473"/>
        </w:trPr>
        <w:tc>
          <w:tcPr>
            <w:tcW w:w="49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124" w:firstLine="0"/>
              <w:jc w:val="left"/>
            </w:pPr>
            <w:r>
              <w:t xml:space="preserve">11 </w:t>
            </w:r>
          </w:p>
        </w:tc>
        <w:tc>
          <w:tcPr>
            <w:tcW w:w="5687"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firstLine="0"/>
              <w:jc w:val="left"/>
            </w:pPr>
            <w:r>
              <w:t xml:space="preserve">Konwerter RS/LAN </w:t>
            </w:r>
          </w:p>
        </w:tc>
        <w:tc>
          <w:tcPr>
            <w:tcW w:w="1022"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16" w:firstLine="0"/>
              <w:jc w:val="center"/>
            </w:pPr>
            <w:r>
              <w:t xml:space="preserve">szt. </w:t>
            </w:r>
          </w:p>
        </w:tc>
        <w:tc>
          <w:tcPr>
            <w:tcW w:w="96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19" w:firstLine="0"/>
              <w:jc w:val="right"/>
            </w:pPr>
            <w:r>
              <w:t>2</w:t>
            </w:r>
          </w:p>
        </w:tc>
      </w:tr>
      <w:tr w:rsidR="00EF1A6F">
        <w:trPr>
          <w:trHeight w:val="473"/>
        </w:trPr>
        <w:tc>
          <w:tcPr>
            <w:tcW w:w="49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124" w:firstLine="0"/>
              <w:jc w:val="left"/>
            </w:pPr>
            <w:r>
              <w:t xml:space="preserve">12 </w:t>
            </w:r>
          </w:p>
        </w:tc>
        <w:tc>
          <w:tcPr>
            <w:tcW w:w="5687"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firstLine="0"/>
              <w:jc w:val="left"/>
            </w:pPr>
            <w:r>
              <w:t>Prace wdro</w:t>
            </w:r>
            <w:r>
              <w:t xml:space="preserve">żeniowe </w:t>
            </w:r>
            <w:r>
              <w:t xml:space="preserve">- ESOK </w:t>
            </w:r>
          </w:p>
        </w:tc>
        <w:tc>
          <w:tcPr>
            <w:tcW w:w="1022"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18" w:firstLine="0"/>
              <w:jc w:val="center"/>
            </w:pPr>
            <w:r>
              <w:t xml:space="preserve">dni </w:t>
            </w:r>
          </w:p>
        </w:tc>
        <w:tc>
          <w:tcPr>
            <w:tcW w:w="96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19" w:firstLine="0"/>
              <w:jc w:val="right"/>
            </w:pPr>
            <w:r>
              <w:t>3</w:t>
            </w:r>
          </w:p>
        </w:tc>
      </w:tr>
      <w:tr w:rsidR="00EF1A6F">
        <w:trPr>
          <w:trHeight w:val="473"/>
        </w:trPr>
        <w:tc>
          <w:tcPr>
            <w:tcW w:w="49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124" w:firstLine="0"/>
              <w:jc w:val="left"/>
            </w:pPr>
            <w:r>
              <w:t xml:space="preserve">13 </w:t>
            </w:r>
          </w:p>
        </w:tc>
        <w:tc>
          <w:tcPr>
            <w:tcW w:w="5687"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firstLine="0"/>
              <w:jc w:val="left"/>
            </w:pPr>
            <w:r>
              <w:t xml:space="preserve">Dokumentacja powykonawcza </w:t>
            </w:r>
          </w:p>
        </w:tc>
        <w:tc>
          <w:tcPr>
            <w:tcW w:w="1022"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18" w:firstLine="0"/>
              <w:jc w:val="center"/>
            </w:pPr>
            <w:r>
              <w:t xml:space="preserve">dni </w:t>
            </w:r>
          </w:p>
        </w:tc>
        <w:tc>
          <w:tcPr>
            <w:tcW w:w="961" w:type="dxa"/>
            <w:tcBorders>
              <w:top w:val="single" w:sz="2" w:space="0" w:color="000000"/>
              <w:left w:val="single" w:sz="2" w:space="0" w:color="000000"/>
              <w:bottom w:val="single" w:sz="2" w:space="0" w:color="000000"/>
              <w:right w:val="single" w:sz="2" w:space="0" w:color="000000"/>
            </w:tcBorders>
          </w:tcPr>
          <w:p w:rsidR="00EF1A6F" w:rsidRDefault="001C2A71">
            <w:pPr>
              <w:spacing w:after="0" w:line="259" w:lineRule="auto"/>
              <w:ind w:left="0" w:right="19" w:firstLine="0"/>
              <w:jc w:val="right"/>
            </w:pPr>
            <w:r>
              <w:t>1</w:t>
            </w:r>
          </w:p>
        </w:tc>
      </w:tr>
    </w:tbl>
    <w:p w:rsidR="00EF1A6F" w:rsidRDefault="001C2A71">
      <w:pPr>
        <w:spacing w:after="129" w:line="259" w:lineRule="auto"/>
        <w:ind w:left="0" w:firstLine="0"/>
        <w:jc w:val="left"/>
      </w:pPr>
      <w:r>
        <w:rPr>
          <w:b/>
          <w:sz w:val="32"/>
        </w:rPr>
        <w:t xml:space="preserve"> </w:t>
      </w:r>
    </w:p>
    <w:p w:rsidR="00EF1A6F" w:rsidRDefault="001C2A71">
      <w:pPr>
        <w:pStyle w:val="Nagwek1"/>
        <w:ind w:left="-5"/>
      </w:pPr>
      <w:r>
        <w:t xml:space="preserve">II .  ELEKTRONICZNY SYSTEM KONTROLI DOSTĘPU DO SZAFEK </w:t>
      </w:r>
      <w:r>
        <w:t>BASENOWYCH</w:t>
      </w:r>
      <w:r>
        <w:rPr>
          <w:b w:val="0"/>
          <w:sz w:val="24"/>
        </w:rPr>
        <w:t xml:space="preserve"> </w:t>
      </w:r>
    </w:p>
    <w:p w:rsidR="00EF1A6F" w:rsidRDefault="001C2A71">
      <w:pPr>
        <w:spacing w:after="125" w:line="259" w:lineRule="auto"/>
        <w:ind w:left="0" w:firstLine="0"/>
        <w:jc w:val="left"/>
      </w:pPr>
      <w:r>
        <w:rPr>
          <w:b/>
        </w:rPr>
        <w:t xml:space="preserve"> </w:t>
      </w:r>
    </w:p>
    <w:p w:rsidR="00EF1A6F" w:rsidRDefault="001C2A71">
      <w:pPr>
        <w:ind w:left="-5"/>
      </w:pPr>
      <w:r>
        <w:t xml:space="preserve"> </w:t>
      </w:r>
      <w:r>
        <w:t>Dostęp do szafek w nowej szatni męskiej musi być sterowany za pomocą używanego za terenie ośrodka systemu, tak aby tworzył jednolity system obsługi klienta. System ma zapewnić otwieranie szafek po przyłożeniu paska do czytnika. Programowanie s</w:t>
      </w:r>
      <w:r>
        <w:t xml:space="preserve">zafek, </w:t>
      </w:r>
      <w:r>
        <w:t>otwier</w:t>
      </w:r>
      <w:r>
        <w:t>anie serwisowe szafek ma odbywać się z poziomu systemu ESOK obecnie używanego na obiekcie pływalni.</w:t>
      </w:r>
      <w:r>
        <w:t xml:space="preserve"> </w:t>
      </w:r>
    </w:p>
    <w:p w:rsidR="00EF1A6F" w:rsidRDefault="001C2A71">
      <w:pPr>
        <w:ind w:left="-5"/>
      </w:pPr>
      <w:r>
        <w:t xml:space="preserve">Inwestor posiada aktualną licencję oprogramowania firmy oraz nie przewiduje i nie dopuszcza </w:t>
      </w:r>
      <w:r>
        <w:t xml:space="preserve">wymiany </w:t>
      </w:r>
      <w:r>
        <w:t>działającego</w:t>
      </w:r>
      <w:r>
        <w:t xml:space="preserve"> systemu ESOK. Nowy system komp</w:t>
      </w:r>
      <w:r>
        <w:t>atybilny z i</w:t>
      </w:r>
      <w:r>
        <w:t>stniejącym na obiekcie.</w:t>
      </w:r>
      <w:r>
        <w:t xml:space="preserve"> </w:t>
      </w:r>
    </w:p>
    <w:p w:rsidR="00EF1A6F" w:rsidRDefault="001C2A71">
      <w:pPr>
        <w:spacing w:after="123" w:line="259" w:lineRule="auto"/>
        <w:ind w:left="0" w:firstLine="0"/>
        <w:jc w:val="left"/>
      </w:pPr>
      <w:r>
        <w:t xml:space="preserve"> </w:t>
      </w:r>
    </w:p>
    <w:p w:rsidR="00EF1A6F" w:rsidRDefault="001C2A71">
      <w:pPr>
        <w:ind w:left="-5"/>
      </w:pPr>
      <w:r>
        <w:t xml:space="preserve">        </w:t>
      </w:r>
      <w:r>
        <w:rPr>
          <w:u w:val="single" w:color="000000"/>
        </w:rPr>
        <w:t>Charakterystyka elementów składowych Elektronicznego Systemu Obsługi Klienta (ESOK)</w:t>
      </w:r>
      <w:r>
        <w:t xml:space="preserve"> Elementem iden</w:t>
      </w:r>
      <w:r>
        <w:t xml:space="preserve">tyfikacji informacji na obiekcie powinien być pasek z </w:t>
      </w:r>
      <w:proofErr w:type="gramStart"/>
      <w:r>
        <w:t xml:space="preserve">transponderem </w:t>
      </w:r>
      <w:r>
        <w:t xml:space="preserve"> </w:t>
      </w:r>
      <w:r>
        <w:t>w</w:t>
      </w:r>
      <w:proofErr w:type="gramEnd"/>
      <w:r>
        <w:t xml:space="preserve"> standardzie UNIQUE, który obecnie jest uży</w:t>
      </w:r>
      <w:r>
        <w:t>wany na ob</w:t>
      </w:r>
      <w:r>
        <w:t xml:space="preserve">iekcie.  </w:t>
      </w:r>
    </w:p>
    <w:p w:rsidR="00EF1A6F" w:rsidRDefault="001C2A71">
      <w:pPr>
        <w:ind w:left="-5"/>
      </w:pPr>
      <w:r>
        <w:t>Pasek basenowy stosowany jest do zamontowania na nim transpondera kodu dostępu jak też występuje możliwość montażu kluczyka.</w:t>
      </w:r>
      <w:r>
        <w:t xml:space="preserve"> </w:t>
      </w:r>
      <w:r>
        <w:t>Pasek ten należy do Elektronicznego Systemu Obsługi Klienta, dzięki czemu jest możliwe rozliczenie klienta z czasu korzys</w:t>
      </w:r>
      <w:r>
        <w:t>tania z usługi. Paski powinny składać się z kilku wymienialnych elementów takich jak pasek z tworzywa, sprzączka, nit mocujący, transp</w:t>
      </w:r>
      <w:r>
        <w:t xml:space="preserve">onder i brelok z numerem. </w:t>
      </w:r>
    </w:p>
    <w:p w:rsidR="00EF1A6F" w:rsidRDefault="001C2A71">
      <w:pPr>
        <w:spacing w:after="123" w:line="259" w:lineRule="auto"/>
        <w:ind w:left="0" w:firstLine="0"/>
        <w:jc w:val="left"/>
      </w:pPr>
      <w:r>
        <w:t xml:space="preserve"> </w:t>
      </w:r>
    </w:p>
    <w:p w:rsidR="00EF1A6F" w:rsidRDefault="001C2A71">
      <w:pPr>
        <w:spacing w:after="284" w:line="259" w:lineRule="auto"/>
        <w:ind w:left="715"/>
        <w:jc w:val="left"/>
      </w:pPr>
      <w:r>
        <w:rPr>
          <w:u w:val="single" w:color="000000"/>
        </w:rPr>
        <w:t xml:space="preserve">Elektroniczny system otwierania szafek </w:t>
      </w:r>
      <w:proofErr w:type="gramStart"/>
      <w:r>
        <w:rPr>
          <w:u w:val="single" w:color="000000"/>
        </w:rPr>
        <w:t xml:space="preserve">basenowych </w:t>
      </w:r>
      <w:r>
        <w:t xml:space="preserve"> </w:t>
      </w:r>
      <w:r>
        <w:rPr>
          <w:i/>
          <w:u w:val="single" w:color="000000"/>
        </w:rPr>
        <w:t>nie</w:t>
      </w:r>
      <w:proofErr w:type="gramEnd"/>
      <w:r>
        <w:rPr>
          <w:i/>
          <w:u w:val="single" w:color="000000"/>
        </w:rPr>
        <w:t xml:space="preserve"> gorszy niż</w:t>
      </w:r>
      <w:r>
        <w:rPr>
          <w:i/>
        </w:rPr>
        <w:t xml:space="preserve"> </w:t>
      </w:r>
      <w:r>
        <w:t xml:space="preserve"> </w:t>
      </w:r>
    </w:p>
    <w:p w:rsidR="00EF1A6F" w:rsidRDefault="001C2A71">
      <w:pPr>
        <w:spacing w:after="158" w:line="360" w:lineRule="auto"/>
        <w:ind w:left="-5"/>
      </w:pPr>
      <w:r>
        <w:t xml:space="preserve">Sterownik szafkowy grupowy z zasilaniem bezpiecznym przeznaczony jest do sterowania zamkami szafek ubraniowych. Sterownik </w:t>
      </w:r>
      <w:r>
        <w:t>współpracuje</w:t>
      </w:r>
      <w:r>
        <w:t xml:space="preserve"> z czytnikiem RFID oraz z wy</w:t>
      </w:r>
      <w:r>
        <w:t>świetlaczem</w:t>
      </w:r>
      <w:r>
        <w:t xml:space="preserve"> </w:t>
      </w:r>
      <w:r>
        <w:t>wyświetlającym</w:t>
      </w:r>
      <w:r>
        <w:t xml:space="preserve"> numer otwieranej szafki. Sterownik </w:t>
      </w:r>
      <w:r>
        <w:t>może</w:t>
      </w:r>
      <w:r>
        <w:t xml:space="preserve"> </w:t>
      </w:r>
      <w:r>
        <w:t>obsłużyć</w:t>
      </w:r>
      <w:r>
        <w:t xml:space="preserve"> maksymalnie 40 ryg</w:t>
      </w:r>
      <w:r>
        <w:t xml:space="preserve">le szafkowe (24VDC max200mA). Sterownik pracuje w trybie OFF LINE, natomiast programowanie sterownika odbywa </w:t>
      </w:r>
      <w:r>
        <w:t>się</w:t>
      </w:r>
      <w:r>
        <w:t xml:space="preserve"> On Line z poziomu oprogramowania ESOK. </w:t>
      </w:r>
    </w:p>
    <w:p w:rsidR="00EF1A6F" w:rsidRDefault="001C2A71">
      <w:pPr>
        <w:spacing w:after="158"/>
        <w:ind w:left="-5"/>
      </w:pPr>
      <w:r>
        <w:lastRenderedPageBreak/>
        <w:t xml:space="preserve">Wymaga </w:t>
      </w:r>
      <w:proofErr w:type="gramStart"/>
      <w:r>
        <w:t>się</w:t>
      </w:r>
      <w:proofErr w:type="gramEnd"/>
      <w:r>
        <w:t xml:space="preserve"> aby oferowane </w:t>
      </w:r>
      <w:r>
        <w:t>rozwiązanie</w:t>
      </w:r>
      <w:r>
        <w:t xml:space="preserve"> </w:t>
      </w:r>
      <w:r>
        <w:t>było</w:t>
      </w:r>
      <w:r>
        <w:t xml:space="preserve"> kompatybilne z posiadanym systemem ESOK.   Sterownik musi </w:t>
      </w:r>
      <w:r>
        <w:t>pos</w:t>
      </w:r>
      <w:r>
        <w:t>iadać</w:t>
      </w:r>
      <w:r>
        <w:t xml:space="preserve"> </w:t>
      </w:r>
      <w:r>
        <w:t>własne</w:t>
      </w:r>
      <w:r>
        <w:t xml:space="preserve"> awaryjne zasilanie </w:t>
      </w:r>
      <w:r>
        <w:t>pochodzące</w:t>
      </w:r>
      <w:r>
        <w:t xml:space="preserve"> z </w:t>
      </w:r>
      <w:r>
        <w:t>akumulatorów</w:t>
      </w:r>
      <w:r>
        <w:t xml:space="preserve"> (nie dopuszcza </w:t>
      </w:r>
      <w:r>
        <w:t>się</w:t>
      </w:r>
      <w:r>
        <w:t xml:space="preserve"> stosowania zasilacza UPS). </w:t>
      </w:r>
    </w:p>
    <w:p w:rsidR="00EF1A6F" w:rsidRDefault="001C2A71">
      <w:pPr>
        <w:spacing w:after="160" w:line="360" w:lineRule="auto"/>
        <w:ind w:left="-5"/>
      </w:pPr>
      <w:r>
        <w:t xml:space="preserve">Sterownik szafkowy posiada </w:t>
      </w:r>
      <w:r>
        <w:t>stałą</w:t>
      </w:r>
      <w:r>
        <w:t xml:space="preserve"> </w:t>
      </w:r>
      <w:r>
        <w:t>pamięć,</w:t>
      </w:r>
      <w:r>
        <w:t xml:space="preserve"> </w:t>
      </w:r>
      <w:r>
        <w:t>która</w:t>
      </w:r>
      <w:r>
        <w:t xml:space="preserve"> pozwala zapa</w:t>
      </w:r>
      <w:r>
        <w:t>miętać</w:t>
      </w:r>
      <w:r>
        <w:t xml:space="preserve"> zapisane numery szafek nawet po utracie zasilania lub komunikacji z </w:t>
      </w:r>
      <w:r>
        <w:t>bazą</w:t>
      </w:r>
      <w:r>
        <w:t xml:space="preserve"> danych. Po p</w:t>
      </w:r>
      <w:r>
        <w:t xml:space="preserve">onownym uruchomieniu systemu zaprogramowany sterownik nie wymaga ponownego programowania. Sterownik </w:t>
      </w:r>
      <w:r>
        <w:t>połączony</w:t>
      </w:r>
      <w:r>
        <w:t xml:space="preserve"> jest z czytnikiem RFID za </w:t>
      </w:r>
      <w:r>
        <w:t>pomocą</w:t>
      </w:r>
      <w:r>
        <w:t xml:space="preserve"> przewodu, </w:t>
      </w:r>
      <w:r>
        <w:t>który</w:t>
      </w:r>
      <w:r>
        <w:t xml:space="preserve"> dostarcza </w:t>
      </w:r>
      <w:r>
        <w:t>sygnał</w:t>
      </w:r>
      <w:r>
        <w:t xml:space="preserve"> oraz zasilanie do czytnika </w:t>
      </w:r>
      <w:r>
        <w:t>wyposażonego</w:t>
      </w:r>
      <w:r>
        <w:t xml:space="preserve"> w </w:t>
      </w:r>
      <w:r>
        <w:t>wyświetlacz</w:t>
      </w:r>
      <w:r>
        <w:t xml:space="preserve"> LCD. Gdy do czytnika zosta</w:t>
      </w:r>
      <w:r>
        <w:t xml:space="preserve">nie </w:t>
      </w:r>
      <w:r>
        <w:t>przyłożony</w:t>
      </w:r>
      <w:r>
        <w:t xml:space="preserve"> transponder na </w:t>
      </w:r>
      <w:r>
        <w:t>wyświetlaczu</w:t>
      </w:r>
      <w:r>
        <w:t xml:space="preserve"> zostaje </w:t>
      </w:r>
      <w:r>
        <w:t>wyświetlony</w:t>
      </w:r>
      <w:r>
        <w:t xml:space="preserve"> numer otwieranej szafki oraz zostaje zwolniony rygiel szafki. </w:t>
      </w:r>
    </w:p>
    <w:p w:rsidR="00EF1A6F" w:rsidRDefault="001C2A71">
      <w:pPr>
        <w:spacing w:after="161" w:line="360" w:lineRule="auto"/>
        <w:ind w:left="-5"/>
      </w:pPr>
      <w:r>
        <w:t xml:space="preserve">Czas otwarcia szafki jest </w:t>
      </w:r>
      <w:r>
        <w:t>uzależniony</w:t>
      </w:r>
      <w:r>
        <w:t xml:space="preserve"> od </w:t>
      </w:r>
      <w:r>
        <w:t>odległości,</w:t>
      </w:r>
      <w:r>
        <w:t xml:space="preserve"> </w:t>
      </w:r>
      <w:r>
        <w:t>jaką</w:t>
      </w:r>
      <w:r>
        <w:t xml:space="preserve"> musi </w:t>
      </w:r>
      <w:r>
        <w:t>pokonać</w:t>
      </w:r>
      <w:r>
        <w:t xml:space="preserve"> potencjalny klient, aby spokojnie </w:t>
      </w:r>
      <w:r>
        <w:t>mógł</w:t>
      </w:r>
      <w:r>
        <w:t xml:space="preserve"> </w:t>
      </w:r>
      <w:r>
        <w:t>dojść</w:t>
      </w:r>
      <w:r>
        <w:t xml:space="preserve"> do szafki. Cza</w:t>
      </w:r>
      <w:r>
        <w:t xml:space="preserve">s ten ustala i programuje </w:t>
      </w:r>
      <w:r>
        <w:t>użytkownik</w:t>
      </w:r>
      <w:r>
        <w:t xml:space="preserve"> z poziomu oprogramowania ESOK. </w:t>
      </w:r>
      <w:r>
        <w:t>Połączenie</w:t>
      </w:r>
      <w:r>
        <w:t xml:space="preserve"> z komputerem </w:t>
      </w:r>
      <w:r>
        <w:t>monitorującym</w:t>
      </w:r>
      <w:r>
        <w:t xml:space="preserve"> lub serwerem odbywa </w:t>
      </w:r>
      <w:r>
        <w:t>się</w:t>
      </w:r>
      <w:r>
        <w:t xml:space="preserve"> za </w:t>
      </w:r>
      <w:r>
        <w:t>pomocą</w:t>
      </w:r>
      <w:r>
        <w:t xml:space="preserve"> przewodu, </w:t>
      </w:r>
      <w:r>
        <w:t>dzięki</w:t>
      </w:r>
      <w:r>
        <w:t xml:space="preserve"> </w:t>
      </w:r>
      <w:r>
        <w:t>któremu</w:t>
      </w:r>
      <w:r>
        <w:t xml:space="preserve"> osoba </w:t>
      </w:r>
      <w:r>
        <w:t>administrująca</w:t>
      </w:r>
      <w:r>
        <w:t xml:space="preserve"> system ma </w:t>
      </w:r>
      <w:r>
        <w:t>możliwość</w:t>
      </w:r>
      <w:r>
        <w:t xml:space="preserve"> programowania sterownika. </w:t>
      </w:r>
    </w:p>
    <w:p w:rsidR="00EF1A6F" w:rsidRDefault="001C2A71">
      <w:pPr>
        <w:spacing w:line="360" w:lineRule="auto"/>
        <w:ind w:left="-5"/>
      </w:pPr>
      <w:r>
        <w:t xml:space="preserve">Sterownik </w:t>
      </w:r>
      <w:r>
        <w:t xml:space="preserve">szafkowy w sytuacji awaryjnej np. utraty komunikacji z </w:t>
      </w:r>
      <w:r>
        <w:t>bazą</w:t>
      </w:r>
      <w:r>
        <w:t xml:space="preserve"> danych lub utraty zasilania, musi </w:t>
      </w:r>
      <w:r>
        <w:t>umożliwiać</w:t>
      </w:r>
      <w:r>
        <w:t xml:space="preserve"> otwarcie szafki </w:t>
      </w:r>
      <w:r>
        <w:t>każdemu</w:t>
      </w:r>
      <w:r>
        <w:t xml:space="preserve"> klientowi bez ingerencji </w:t>
      </w:r>
      <w:r>
        <w:t xml:space="preserve">obsługi. </w:t>
      </w:r>
      <w:r>
        <w:t xml:space="preserve"> </w:t>
      </w:r>
    </w:p>
    <w:p w:rsidR="00EF1A6F" w:rsidRDefault="001C2A71">
      <w:pPr>
        <w:spacing w:after="0" w:line="259" w:lineRule="auto"/>
        <w:ind w:left="0" w:firstLine="0"/>
        <w:jc w:val="left"/>
      </w:pPr>
      <w:r>
        <w:t xml:space="preserve"> </w:t>
      </w:r>
    </w:p>
    <w:p w:rsidR="00EF1A6F" w:rsidRDefault="001C2A71">
      <w:pPr>
        <w:spacing w:after="123" w:line="259" w:lineRule="auto"/>
        <w:ind w:left="715"/>
        <w:jc w:val="left"/>
      </w:pPr>
      <w:r>
        <w:rPr>
          <w:u w:val="single" w:color="000000"/>
        </w:rPr>
        <w:t>Zamki szafkowe</w:t>
      </w:r>
      <w:r>
        <w:t xml:space="preserve"> </w:t>
      </w:r>
      <w:r>
        <w:rPr>
          <w:i/>
          <w:u w:val="single" w:color="000000"/>
        </w:rPr>
        <w:t>nie gorsze niż</w:t>
      </w:r>
      <w:r>
        <w:rPr>
          <w:i/>
        </w:rPr>
        <w:t xml:space="preserve"> </w:t>
      </w:r>
      <w:r>
        <w:t xml:space="preserve"> </w:t>
      </w:r>
    </w:p>
    <w:p w:rsidR="00EF1A6F" w:rsidRDefault="001C2A71">
      <w:pPr>
        <w:spacing w:line="360" w:lineRule="auto"/>
        <w:ind w:left="-5"/>
      </w:pPr>
      <w:r>
        <w:t>Zamki elektroniczne</w:t>
      </w:r>
      <w:r>
        <w:rPr>
          <w:b/>
        </w:rPr>
        <w:t xml:space="preserve"> </w:t>
      </w:r>
      <w:r>
        <w:t xml:space="preserve">zasilane </w:t>
      </w:r>
      <w:r>
        <w:t>są</w:t>
      </w:r>
      <w:r>
        <w:t xml:space="preserve"> przez 24VDC przy poborze </w:t>
      </w:r>
      <w:r>
        <w:t>prądu</w:t>
      </w:r>
      <w:r>
        <w:t xml:space="preserve"> 200mA. Zamki uruchamiane </w:t>
      </w:r>
      <w:r>
        <w:t>są</w:t>
      </w:r>
      <w:r>
        <w:t xml:space="preserve"> poprzez sterownik po </w:t>
      </w:r>
      <w:r>
        <w:t>wcześniejszym</w:t>
      </w:r>
      <w:r>
        <w:t xml:space="preserve"> </w:t>
      </w:r>
      <w:r>
        <w:t>zbliżeniu</w:t>
      </w:r>
      <w:r>
        <w:t xml:space="preserve"> identyfikatora do czytnika RFID. Zamek ten wymaga bardzo precyzyjnego </w:t>
      </w:r>
      <w:r>
        <w:t>montażu,</w:t>
      </w:r>
      <w:r>
        <w:t xml:space="preserve"> z wykorzystaniem obrabiarek numerycznych. Zamki szafkowe </w:t>
      </w:r>
      <w:r>
        <w:t>są</w:t>
      </w:r>
      <w:r>
        <w:t xml:space="preserve"> zasilane centralnie, </w:t>
      </w:r>
      <w:r>
        <w:t>posiadają</w:t>
      </w:r>
      <w:r>
        <w:t xml:space="preserve"> mechani</w:t>
      </w:r>
      <w:r>
        <w:t xml:space="preserve">zm </w:t>
      </w:r>
      <w:proofErr w:type="spellStart"/>
      <w:r>
        <w:t>bolcowy</w:t>
      </w:r>
      <w:proofErr w:type="spellEnd"/>
      <w:r>
        <w:t xml:space="preserve">, </w:t>
      </w:r>
      <w:r>
        <w:t>który</w:t>
      </w:r>
      <w:r>
        <w:t xml:space="preserve"> </w:t>
      </w:r>
      <w:r>
        <w:t>uniemożliwia</w:t>
      </w:r>
      <w:r>
        <w:t xml:space="preserve"> </w:t>
      </w:r>
      <w:r>
        <w:t>dostęp</w:t>
      </w:r>
      <w:r>
        <w:t xml:space="preserve"> do </w:t>
      </w:r>
      <w:r>
        <w:t>zawartości</w:t>
      </w:r>
      <w:r>
        <w:t xml:space="preserve"> szafki np. za </w:t>
      </w:r>
      <w:r>
        <w:t>pomocą</w:t>
      </w:r>
      <w:r>
        <w:t xml:space="preserve"> karty telefonicznej. W przypadku </w:t>
      </w:r>
      <w:r>
        <w:t>próby</w:t>
      </w:r>
      <w:r>
        <w:t xml:space="preserve"> </w:t>
      </w:r>
      <w:r>
        <w:t>włamania</w:t>
      </w:r>
      <w:r>
        <w:t xml:space="preserve"> </w:t>
      </w:r>
      <w:r>
        <w:t>pozostawiają</w:t>
      </w:r>
      <w:r>
        <w:t xml:space="preserve"> </w:t>
      </w:r>
      <w:r>
        <w:t>trwały</w:t>
      </w:r>
      <w:r>
        <w:t xml:space="preserve"> </w:t>
      </w:r>
      <w:r>
        <w:t>ślad.</w:t>
      </w:r>
      <w:r>
        <w:t xml:space="preserve"> </w:t>
      </w:r>
    </w:p>
    <w:p w:rsidR="00EF1A6F" w:rsidRDefault="001C2A71">
      <w:pPr>
        <w:spacing w:after="123" w:line="259" w:lineRule="auto"/>
        <w:ind w:left="0" w:firstLine="0"/>
        <w:jc w:val="left"/>
      </w:pPr>
      <w:r>
        <w:t xml:space="preserve"> </w:t>
      </w:r>
    </w:p>
    <w:p w:rsidR="00EF1A6F" w:rsidRDefault="001C2A71">
      <w:pPr>
        <w:spacing w:after="123" w:line="259" w:lineRule="auto"/>
        <w:ind w:left="715"/>
        <w:jc w:val="left"/>
      </w:pPr>
      <w:r>
        <w:rPr>
          <w:u w:val="single" w:color="000000"/>
        </w:rPr>
        <w:t>Czytnik transponderowy do sterowania szafkami</w:t>
      </w:r>
      <w:r>
        <w:t xml:space="preserve"> </w:t>
      </w:r>
    </w:p>
    <w:p w:rsidR="00EF1A6F" w:rsidRDefault="001C2A71">
      <w:pPr>
        <w:spacing w:line="360" w:lineRule="auto"/>
        <w:ind w:left="-5"/>
      </w:pPr>
      <w:r>
        <w:t xml:space="preserve">Czytnik transponderowy jest przeznaczony przede </w:t>
      </w:r>
      <w:r>
        <w:t xml:space="preserve">wszystkim do </w:t>
      </w:r>
      <w:r>
        <w:t>obsługi</w:t>
      </w:r>
      <w:r>
        <w:t xml:space="preserve"> elektronicznego systemu otwierania szafek basenowych. Umieszczany on jest </w:t>
      </w:r>
      <w:r>
        <w:t>najczęściej</w:t>
      </w:r>
      <w:r>
        <w:t xml:space="preserve"> </w:t>
      </w:r>
      <w:r>
        <w:t>(choć</w:t>
      </w:r>
      <w:r>
        <w:t xml:space="preserve"> niekoniecznie) w </w:t>
      </w:r>
      <w:r>
        <w:t>pobliżu</w:t>
      </w:r>
      <w:r>
        <w:t xml:space="preserve"> elektroniki </w:t>
      </w:r>
      <w:r>
        <w:t>sterującej</w:t>
      </w:r>
      <w:r>
        <w:t xml:space="preserve"> zamkami szafkowymi na obiektach (np. na drzwiach szafki </w:t>
      </w:r>
      <w:r>
        <w:lastRenderedPageBreak/>
        <w:t>zawierającej</w:t>
      </w:r>
      <w:r>
        <w:t xml:space="preserve"> </w:t>
      </w:r>
      <w:r>
        <w:t>tą</w:t>
      </w:r>
      <w:r>
        <w:t xml:space="preserve"> </w:t>
      </w:r>
      <w:r>
        <w:t>elektronikę).</w:t>
      </w:r>
      <w:r>
        <w:t xml:space="preserve"> Po </w:t>
      </w:r>
      <w:r>
        <w:t>przyło</w:t>
      </w:r>
      <w:r>
        <w:t>żeniu</w:t>
      </w:r>
      <w:r>
        <w:t xml:space="preserve"> transpondera do czytnika na </w:t>
      </w:r>
      <w:r>
        <w:t>wyświetlaczu</w:t>
      </w:r>
      <w:r>
        <w:t xml:space="preserve"> LCD zostanie </w:t>
      </w:r>
      <w:r>
        <w:t>wyświetlony</w:t>
      </w:r>
      <w:r>
        <w:t xml:space="preserve"> numer szafki, </w:t>
      </w:r>
      <w:r>
        <w:t>która</w:t>
      </w:r>
      <w:r>
        <w:t xml:space="preserve"> </w:t>
      </w:r>
      <w:r>
        <w:t>została</w:t>
      </w:r>
      <w:r>
        <w:t xml:space="preserve"> dla klienta otwarta.  </w:t>
      </w:r>
    </w:p>
    <w:p w:rsidR="00EF1A6F" w:rsidRDefault="001C2A71">
      <w:pPr>
        <w:spacing w:after="40"/>
        <w:ind w:left="-5"/>
      </w:pPr>
      <w:r>
        <w:t xml:space="preserve">Wymaga </w:t>
      </w:r>
      <w:proofErr w:type="gramStart"/>
      <w:r>
        <w:t>się</w:t>
      </w:r>
      <w:proofErr w:type="gramEnd"/>
      <w:r>
        <w:t xml:space="preserve"> aby czytnik został zamontowany w sposób wandaloodporny </w:t>
      </w:r>
      <w:r>
        <w:t xml:space="preserve">- </w:t>
      </w:r>
      <w:r>
        <w:t>za płytą HP</w:t>
      </w:r>
      <w:r>
        <w:t xml:space="preserve">L </w:t>
      </w:r>
      <w:r>
        <w:t>drzwiczek, uniemożliwiający uszkodzenie czytnika np.</w:t>
      </w:r>
      <w:r>
        <w:t xml:space="preserve"> poprzez uderzenie. Nie dopuszcza się montażu czytnika w obudowie z </w:t>
      </w:r>
      <w:proofErr w:type="gramStart"/>
      <w:r>
        <w:t>PCV</w:t>
      </w:r>
      <w:proofErr w:type="gramEnd"/>
      <w:r>
        <w:t xml:space="preserve"> gdzie narażony jest na dewastację.</w:t>
      </w:r>
      <w:r>
        <w:t xml:space="preserve"> </w:t>
      </w:r>
    </w:p>
    <w:p w:rsidR="00EF1A6F" w:rsidRDefault="001C2A71" w:rsidP="006E04EC">
      <w:pPr>
        <w:spacing w:after="141" w:line="259" w:lineRule="auto"/>
        <w:ind w:left="0" w:firstLine="0"/>
        <w:jc w:val="left"/>
      </w:pPr>
      <w:r>
        <w:t xml:space="preserve"> </w:t>
      </w:r>
    </w:p>
    <w:sectPr w:rsidR="00EF1A6F">
      <w:footerReference w:type="even" r:id="rId7"/>
      <w:footerReference w:type="default" r:id="rId8"/>
      <w:footerReference w:type="first" r:id="rId9"/>
      <w:pgSz w:w="11906" w:h="16838"/>
      <w:pgMar w:top="1418" w:right="1412" w:bottom="1253" w:left="1419"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A71" w:rsidRDefault="001C2A71">
      <w:pPr>
        <w:spacing w:after="0" w:line="240" w:lineRule="auto"/>
      </w:pPr>
      <w:r>
        <w:separator/>
      </w:r>
    </w:p>
  </w:endnote>
  <w:endnote w:type="continuationSeparator" w:id="0">
    <w:p w:rsidR="001C2A71" w:rsidRDefault="001C2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A6F" w:rsidRDefault="001C2A71">
    <w:pPr>
      <w:spacing w:after="0" w:line="259" w:lineRule="auto"/>
      <w:ind w:left="0" w:right="6"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EF1A6F" w:rsidRDefault="001C2A71">
    <w:pPr>
      <w:spacing w:after="0" w:line="259" w:lineRule="auto"/>
      <w:ind w:left="42" w:firstLine="0"/>
      <w:jc w:val="center"/>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A6F" w:rsidRDefault="001C2A71">
    <w:pPr>
      <w:spacing w:after="0" w:line="259" w:lineRule="auto"/>
      <w:ind w:left="0" w:right="6"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EF1A6F" w:rsidRDefault="001C2A71">
    <w:pPr>
      <w:spacing w:after="0" w:line="259" w:lineRule="auto"/>
      <w:ind w:left="42" w:firstLine="0"/>
      <w:jc w:val="center"/>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A6F" w:rsidRDefault="001C2A71">
    <w:pPr>
      <w:spacing w:after="0" w:line="259" w:lineRule="auto"/>
      <w:ind w:left="0" w:right="6"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EF1A6F" w:rsidRDefault="001C2A71">
    <w:pPr>
      <w:spacing w:after="0" w:line="259" w:lineRule="auto"/>
      <w:ind w:left="42" w:firstLine="0"/>
      <w:jc w:val="center"/>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A71" w:rsidRDefault="001C2A71">
      <w:pPr>
        <w:spacing w:after="0" w:line="240" w:lineRule="auto"/>
      </w:pPr>
      <w:r>
        <w:separator/>
      </w:r>
    </w:p>
  </w:footnote>
  <w:footnote w:type="continuationSeparator" w:id="0">
    <w:p w:rsidR="001C2A71" w:rsidRDefault="001C2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6F"/>
    <w:rsid w:val="001C2A71"/>
    <w:rsid w:val="006E04EC"/>
    <w:rsid w:val="00EF1A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62957E2"/>
  <w15:docId w15:val="{C2E25C1B-AC0D-254C-BB39-15EDFD5A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pPr>
      <w:spacing w:after="3" w:line="361" w:lineRule="auto"/>
      <w:ind w:left="10" w:hanging="10"/>
      <w:jc w:val="both"/>
    </w:pPr>
    <w:rPr>
      <w:rFonts w:ascii="Calibri" w:eastAsia="Calibri" w:hAnsi="Calibri" w:cs="Calibri"/>
      <w:color w:val="000000"/>
      <w:lang w:bidi="pl-PL"/>
    </w:rPr>
  </w:style>
  <w:style w:type="paragraph" w:styleId="Nagwek1">
    <w:name w:val="heading 1"/>
    <w:next w:val="Normalny"/>
    <w:link w:val="Nagwek1Znak"/>
    <w:uiPriority w:val="9"/>
    <w:qFormat/>
    <w:pPr>
      <w:keepNext/>
      <w:keepLines/>
      <w:spacing w:after="100" w:line="259" w:lineRule="auto"/>
      <w:ind w:left="10" w:hanging="10"/>
      <w:outlineLvl w:val="0"/>
    </w:pPr>
    <w:rPr>
      <w:rFonts w:ascii="Calibri" w:eastAsia="Calibri" w:hAnsi="Calibri" w:cs="Calibri"/>
      <w:b/>
      <w:color w:val="000000"/>
      <w:sz w:val="28"/>
    </w:rPr>
  </w:style>
  <w:style w:type="paragraph" w:styleId="Nagwek2">
    <w:name w:val="heading 2"/>
    <w:next w:val="Normalny"/>
    <w:link w:val="Nagwek2Znak"/>
    <w:uiPriority w:val="9"/>
    <w:unhideWhenUsed/>
    <w:qFormat/>
    <w:pPr>
      <w:keepNext/>
      <w:keepLines/>
      <w:spacing w:after="125" w:line="259" w:lineRule="auto"/>
      <w:ind w:left="10" w:hanging="10"/>
      <w:outlineLvl w:val="1"/>
    </w:pPr>
    <w:rPr>
      <w:rFonts w:ascii="Calibri" w:eastAsia="Calibri" w:hAnsi="Calibri" w:cs="Calibri"/>
      <w:b/>
      <w:color w:val="000000"/>
    </w:rPr>
  </w:style>
  <w:style w:type="paragraph" w:styleId="Nagwek3">
    <w:name w:val="heading 3"/>
    <w:next w:val="Normalny"/>
    <w:link w:val="Nagwek3Znak"/>
    <w:uiPriority w:val="9"/>
    <w:unhideWhenUsed/>
    <w:qFormat/>
    <w:pPr>
      <w:keepNext/>
      <w:keepLines/>
      <w:spacing w:after="125" w:line="259" w:lineRule="auto"/>
      <w:ind w:left="10" w:hanging="10"/>
      <w:outlineLvl w:val="2"/>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4"/>
    </w:rPr>
  </w:style>
  <w:style w:type="character" w:customStyle="1" w:styleId="Nagwek1Znak">
    <w:name w:val="Nagłówek 1 Znak"/>
    <w:link w:val="Nagwek1"/>
    <w:rPr>
      <w:rFonts w:ascii="Calibri" w:eastAsia="Calibri" w:hAnsi="Calibri" w:cs="Calibri"/>
      <w:b/>
      <w:color w:val="000000"/>
      <w:sz w:val="28"/>
    </w:rPr>
  </w:style>
  <w:style w:type="character" w:customStyle="1" w:styleId="Nagwek3Znak">
    <w:name w:val="Nagłówek 3 Znak"/>
    <w:link w:val="Nagwek3"/>
    <w:rPr>
      <w:rFonts w:ascii="Calibri" w:eastAsia="Calibri" w:hAnsi="Calibri" w:cs="Calibri"/>
      <w:b/>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2151</Words>
  <Characters>12908</Characters>
  <Application>Microsoft Office Word</Application>
  <DocSecurity>0</DocSecurity>
  <Lines>107</Lines>
  <Paragraphs>30</Paragraphs>
  <ScaleCrop>false</ScaleCrop>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dc:creator>
  <cp:keywords/>
  <cp:lastModifiedBy>Jacek Kania</cp:lastModifiedBy>
  <cp:revision>2</cp:revision>
  <dcterms:created xsi:type="dcterms:W3CDTF">2019-10-02T11:08:00Z</dcterms:created>
  <dcterms:modified xsi:type="dcterms:W3CDTF">2019-10-02T11:08:00Z</dcterms:modified>
</cp:coreProperties>
</file>